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4E" w:rsidRPr="000B3E4E" w:rsidRDefault="000B3E4E" w:rsidP="000B3E4E">
      <w:pPr>
        <w:ind w:right="-2"/>
        <w:jc w:val="center"/>
        <w:rPr>
          <w:rFonts w:ascii="PT Astra Serif" w:eastAsia="Calibri" w:hAnsi="PT Astra Serif"/>
        </w:rPr>
      </w:pPr>
      <w:r w:rsidRPr="000B3E4E">
        <w:rPr>
          <w:rFonts w:ascii="PT Astra Serif" w:eastAsia="Calibri" w:hAnsi="PT Astra Serif"/>
          <w:noProof/>
          <w:lang w:eastAsia="ru-RU"/>
        </w:rPr>
        <mc:AlternateContent>
          <mc:Choice Requires="wps">
            <w:drawing>
              <wp:anchor distT="0" distB="0" distL="114300" distR="114300" simplePos="0" relativeHeight="251667456" behindDoc="0" locked="0" layoutInCell="1" allowOverlap="1" wp14:anchorId="266F5204" wp14:editId="17AA17AE">
                <wp:simplePos x="0" y="0"/>
                <wp:positionH relativeFrom="column">
                  <wp:posOffset>4968240</wp:posOffset>
                </wp:positionH>
                <wp:positionV relativeFrom="paragraph">
                  <wp:posOffset>-62865</wp:posOffset>
                </wp:positionV>
                <wp:extent cx="1141095" cy="352425"/>
                <wp:effectExtent l="0" t="0" r="1905" b="9525"/>
                <wp:wrapNone/>
                <wp:docPr id="4" name="Поле 4"/>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0B3E4E" w:rsidRPr="003C5141" w:rsidRDefault="000B3E4E" w:rsidP="000B3E4E">
                            <w:pPr>
                              <w:rPr>
                                <w:rFonts w:ascii="PT Astra Serif" w:hAnsi="PT Astra Serif"/>
                                <w:sz w:val="26"/>
                                <w:szCs w:val="26"/>
                              </w:rPr>
                            </w:pPr>
                            <w:r>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91.2pt;margin-top:-4.95pt;width:89.8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1pXgIAAJgEAAAOAAAAZHJzL2Uyb0RvYy54bWysVEtu2zAQ3RfoHQjua0mOnDaC5cB14KJA&#10;kARwiqxpirIEUByWpC25l+kpugrQM/hIHVKy46ZdFfWCnh9nOG/eaHrdNZLshLE1qJwmo5gSoTgU&#10;tdrk9Mvj8t0HSqxjqmASlMjpXlh6PXv7ZtrqTIyhAlkIQzCJslmrc1o5p7MosrwSDbMj0EKhswTT&#10;MIeq2USFYS1mb2Q0juPLqAVTaANcWIvWm95JZyF/WQru7svSCkdkTvFtLpwmnGt/RrMpyzaG6arm&#10;wzPYP7yiYbXCoqdUN8wxsjX1H6mamhuwULoRhyaCsqy5CD1gN0n8qptVxbQIvSA4Vp9gsv8vLb/b&#10;PRhSFzlNKVGswREdvh9+Hp4PP0jq0Wm1zTBopTHMdR+hwykf7RaNvumuNI3/x3YI+hHn/Qlb0TnC&#10;/aUkTeKrCSUcfReTcTqe+DTRy21trPskoCFeyKnB2QVI2e7Wuj70GOKLWZB1saylDMreLqQhO4Zj&#10;RnYU0FIimXVozOky/IZqv12TirQ5vbyYxKGSAp+vLyWVzysChYb6Hoq+ZS+5bt0N+Kyh2CM8Bnp6&#10;Wc2XNfZwiw94YAb5hIjgjrh7PEoJWBIGiZIKzLe/2X08jhm9lLTIz5zar1tmBPb1WSEBrpI09YQO&#10;Sjp5P0bFnHvW5x61bRaA2CS4jZoH0cc7eRRLA80TrtLcV0UXUxxr59QdxYXrtwZXkYv5PAQhhTVz&#10;t2qluU/tAfMTeuyemNHDGB0S4A6OTGbZq2n2sf6mgvnWQVmHUXuAe1SRIl5B+geyDKvq9+tcD1Ev&#10;H5TZLwAAAP//AwBQSwMEFAAGAAgAAAAhAKYdGZ3iAAAACQEAAA8AAABkcnMvZG93bnJldi54bWxM&#10;j1FLwzAUhd8F/0O4gm9bujLrWns7RBQdrEyr4GvWXNtqk5QkW+t+vfFJHy/n45zv5utJ9exI1nVG&#10;IyzmETDStZGdbhDeXh9mK2DOCy1FbzQhfJODdXF+lotMmlG/0LHyDQsl2mUCofV+yDh3dUtKuLkZ&#10;SIfsw1glfDhtw6UVYyhXPY+jKOFKdDostGKgu5bqr+qgEN7H6tHuNpvP5+GpPO1OVbml+xLx8mK6&#10;vQHmafJ/MPzqB3UogtPeHLR0rEe4XsXLgCLM0hRYANIkXgDbIyyvEuBFzv9/UPwAAAD//wMAUEsB&#10;Ai0AFAAGAAgAAAAhALaDOJL+AAAA4QEAABMAAAAAAAAAAAAAAAAAAAAAAFtDb250ZW50X1R5cGVz&#10;XS54bWxQSwECLQAUAAYACAAAACEAOP0h/9YAAACUAQAACwAAAAAAAAAAAAAAAAAvAQAAX3JlbHMv&#10;LnJlbHNQSwECLQAUAAYACAAAACEASOgtaV4CAACYBAAADgAAAAAAAAAAAAAAAAAuAgAAZHJzL2Uy&#10;b0RvYy54bWxQSwECLQAUAAYACAAAACEAph0ZneIAAAAJAQAADwAAAAAAAAAAAAAAAAC4BAAAZHJz&#10;L2Rvd25yZXYueG1sUEsFBgAAAAAEAAQA8wAAAMcFAAAAAA==&#10;" fillcolor="window" stroked="f" strokeweight=".5pt">
                <v:textbox>
                  <w:txbxContent>
                    <w:p w:rsidR="000B3E4E" w:rsidRPr="003C5141" w:rsidRDefault="000B3E4E" w:rsidP="000B3E4E">
                      <w:pPr>
                        <w:rPr>
                          <w:rFonts w:ascii="PT Astra Serif" w:hAnsi="PT Astra Serif"/>
                          <w:sz w:val="26"/>
                          <w:szCs w:val="26"/>
                        </w:rPr>
                      </w:pPr>
                      <w:r>
                        <w:rPr>
                          <w:rFonts w:ascii="PT Astra Serif" w:hAnsi="PT Astra Serif"/>
                          <w:sz w:val="26"/>
                          <w:szCs w:val="26"/>
                        </w:rPr>
                        <w:t>«В регистр»</w:t>
                      </w:r>
                    </w:p>
                  </w:txbxContent>
                </v:textbox>
              </v:shape>
            </w:pict>
          </mc:Fallback>
        </mc:AlternateContent>
      </w:r>
      <w:r w:rsidRPr="000B3E4E">
        <w:rPr>
          <w:rFonts w:ascii="PT Astra Serif" w:eastAsia="Calibri" w:hAnsi="PT Astra Serif"/>
          <w:noProof/>
          <w:lang w:eastAsia="ru-RU"/>
        </w:rPr>
        <w:drawing>
          <wp:inline distT="0" distB="0" distL="0" distR="0" wp14:anchorId="735B38D6" wp14:editId="0DA066A7">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0B3E4E" w:rsidRPr="000B3E4E" w:rsidRDefault="000B3E4E" w:rsidP="000B3E4E">
      <w:pPr>
        <w:ind w:right="-2"/>
        <w:jc w:val="center"/>
        <w:rPr>
          <w:rFonts w:ascii="PT Astra Serif" w:eastAsia="Calibri" w:hAnsi="PT Astra Serif"/>
        </w:rPr>
      </w:pPr>
    </w:p>
    <w:p w:rsidR="000B3E4E" w:rsidRPr="000B3E4E" w:rsidRDefault="000B3E4E" w:rsidP="000B3E4E">
      <w:pPr>
        <w:keepNext/>
        <w:tabs>
          <w:tab w:val="left" w:pos="708"/>
        </w:tabs>
        <w:ind w:right="-2"/>
        <w:jc w:val="center"/>
        <w:outlineLvl w:val="4"/>
        <w:rPr>
          <w:rFonts w:ascii="PT Astra Serif" w:eastAsia="Calibri" w:hAnsi="PT Astra Serif"/>
          <w:spacing w:val="20"/>
          <w:sz w:val="32"/>
        </w:rPr>
      </w:pPr>
      <w:r w:rsidRPr="000B3E4E">
        <w:rPr>
          <w:rFonts w:ascii="PT Astra Serif" w:eastAsia="Calibri" w:hAnsi="PT Astra Serif"/>
          <w:spacing w:val="20"/>
          <w:sz w:val="32"/>
        </w:rPr>
        <w:t>АДМИНИСТРАЦИЯ ГОРОДА ЮГОРСКА</w:t>
      </w:r>
    </w:p>
    <w:p w:rsidR="000B3E4E" w:rsidRPr="000B3E4E" w:rsidRDefault="000B3E4E" w:rsidP="000B3E4E">
      <w:pPr>
        <w:ind w:right="-2"/>
        <w:jc w:val="center"/>
        <w:rPr>
          <w:rFonts w:ascii="PT Astra Serif" w:eastAsia="Calibri" w:hAnsi="PT Astra Serif"/>
          <w:sz w:val="28"/>
          <w:szCs w:val="28"/>
        </w:rPr>
      </w:pPr>
      <w:r w:rsidRPr="000B3E4E">
        <w:rPr>
          <w:rFonts w:ascii="PT Astra Serif" w:eastAsia="Calibri" w:hAnsi="PT Astra Serif"/>
          <w:sz w:val="28"/>
          <w:szCs w:val="28"/>
        </w:rPr>
        <w:t>Ханты-Мансийского автономного округа - Югры</w:t>
      </w:r>
    </w:p>
    <w:p w:rsidR="000B3E4E" w:rsidRPr="000B3E4E" w:rsidRDefault="000B3E4E" w:rsidP="000B3E4E">
      <w:pPr>
        <w:ind w:right="-2"/>
        <w:jc w:val="center"/>
        <w:rPr>
          <w:rFonts w:ascii="PT Astra Serif" w:eastAsia="Calibri" w:hAnsi="PT Astra Serif"/>
          <w:sz w:val="28"/>
          <w:szCs w:val="28"/>
        </w:rPr>
      </w:pPr>
    </w:p>
    <w:p w:rsidR="000B3E4E" w:rsidRPr="000B3E4E" w:rsidRDefault="000B3E4E" w:rsidP="000B3E4E">
      <w:pPr>
        <w:keepNext/>
        <w:numPr>
          <w:ilvl w:val="5"/>
          <w:numId w:val="0"/>
        </w:numPr>
        <w:tabs>
          <w:tab w:val="num" w:pos="1152"/>
        </w:tabs>
        <w:ind w:right="-2"/>
        <w:jc w:val="center"/>
        <w:outlineLvl w:val="5"/>
        <w:rPr>
          <w:rFonts w:ascii="PT Astra Serif" w:eastAsia="Calibri" w:hAnsi="PT Astra Serif"/>
          <w:spacing w:val="20"/>
          <w:szCs w:val="24"/>
        </w:rPr>
      </w:pPr>
      <w:r w:rsidRPr="000B3E4E">
        <w:rPr>
          <w:rFonts w:ascii="PT Astra Serif" w:eastAsia="Calibri" w:hAnsi="PT Astra Serif"/>
          <w:spacing w:val="20"/>
          <w:sz w:val="36"/>
          <w:szCs w:val="36"/>
        </w:rPr>
        <w:t>ПОСТАНОВЛЕНИЕ</w:t>
      </w:r>
    </w:p>
    <w:p w:rsidR="000B3E4E" w:rsidRPr="000B3E4E" w:rsidRDefault="000B3E4E" w:rsidP="000B3E4E">
      <w:pPr>
        <w:rPr>
          <w:rFonts w:ascii="PT Astra Serif" w:hAnsi="PT Astra Serif"/>
          <w:sz w:val="28"/>
          <w:szCs w:val="26"/>
        </w:rPr>
      </w:pPr>
    </w:p>
    <w:p w:rsidR="000B3E4E" w:rsidRPr="000B3E4E" w:rsidRDefault="000B3E4E" w:rsidP="000B3E4E">
      <w:pPr>
        <w:rPr>
          <w:rFonts w:ascii="PT Astra Serif" w:hAnsi="PT Astra Serif"/>
          <w:sz w:val="28"/>
          <w:szCs w:val="28"/>
        </w:rPr>
      </w:pPr>
    </w:p>
    <w:tbl>
      <w:tblPr>
        <w:tblStyle w:val="1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0B3E4E" w:rsidRPr="000B3E4E" w:rsidTr="00C9402C">
        <w:trPr>
          <w:trHeight w:val="227"/>
        </w:trPr>
        <w:tc>
          <w:tcPr>
            <w:tcW w:w="2563" w:type="pct"/>
          </w:tcPr>
          <w:p w:rsidR="000B3E4E" w:rsidRPr="000B3E4E" w:rsidRDefault="000B3E4E" w:rsidP="005E616E">
            <w:pPr>
              <w:suppressAutoHyphens w:val="0"/>
              <w:contextualSpacing/>
              <w:rPr>
                <w:rFonts w:ascii="PT Astra Serif" w:eastAsia="Times New Roman" w:hAnsi="PT Astra Serif" w:cs="Times New Roman"/>
                <w:sz w:val="28"/>
                <w:szCs w:val="26"/>
              </w:rPr>
            </w:pPr>
            <w:r w:rsidRPr="000B3E4E">
              <w:rPr>
                <w:rFonts w:ascii="PT Astra Serif" w:eastAsia="Times New Roman" w:hAnsi="PT Astra Serif" w:cs="Times New Roman"/>
                <w:sz w:val="28"/>
                <w:szCs w:val="26"/>
              </w:rPr>
              <w:t xml:space="preserve">от </w:t>
            </w:r>
            <w:r w:rsidR="005E616E">
              <w:rPr>
                <w:rFonts w:ascii="PT Astra Serif" w:eastAsia="Times New Roman" w:hAnsi="PT Astra Serif" w:cs="Times New Roman"/>
                <w:sz w:val="28"/>
                <w:szCs w:val="26"/>
              </w:rPr>
              <w:t>10.02.2025</w:t>
            </w:r>
          </w:p>
        </w:tc>
        <w:tc>
          <w:tcPr>
            <w:tcW w:w="2437" w:type="pct"/>
          </w:tcPr>
          <w:p w:rsidR="005E616E" w:rsidRPr="000B3E4E" w:rsidRDefault="000B3E4E" w:rsidP="005E616E">
            <w:pPr>
              <w:suppressAutoHyphens w:val="0"/>
              <w:contextualSpacing/>
              <w:jc w:val="right"/>
              <w:rPr>
                <w:rFonts w:ascii="PT Astra Serif" w:eastAsia="Times New Roman" w:hAnsi="PT Astra Serif" w:cs="Times New Roman"/>
                <w:sz w:val="28"/>
                <w:szCs w:val="26"/>
              </w:rPr>
            </w:pPr>
            <w:r w:rsidRPr="000B3E4E">
              <w:rPr>
                <w:rFonts w:ascii="PT Astra Serif" w:eastAsia="Times New Roman" w:hAnsi="PT Astra Serif" w:cs="Times New Roman"/>
                <w:sz w:val="28"/>
                <w:szCs w:val="26"/>
              </w:rPr>
              <w:t xml:space="preserve">№ </w:t>
            </w:r>
            <w:r w:rsidR="005E616E">
              <w:rPr>
                <w:rFonts w:ascii="PT Astra Serif" w:eastAsia="Times New Roman" w:hAnsi="PT Astra Serif" w:cs="Times New Roman"/>
                <w:sz w:val="28"/>
                <w:szCs w:val="26"/>
              </w:rPr>
              <w:t>172-п</w:t>
            </w:r>
          </w:p>
        </w:tc>
      </w:tr>
    </w:tbl>
    <w:p w:rsidR="004C2593" w:rsidRDefault="004C2593" w:rsidP="004C2593">
      <w:pPr>
        <w:rPr>
          <w:rFonts w:ascii="PT Astra Serif" w:hAnsi="PT Astra Serif"/>
          <w:sz w:val="28"/>
          <w:szCs w:val="28"/>
        </w:rPr>
      </w:pPr>
    </w:p>
    <w:p w:rsidR="00DD1776" w:rsidRDefault="00DD1776" w:rsidP="004C2593">
      <w:pPr>
        <w:rPr>
          <w:rFonts w:ascii="PT Astra Serif" w:hAnsi="PT Astra Serif"/>
          <w:sz w:val="28"/>
          <w:szCs w:val="28"/>
        </w:rPr>
      </w:pPr>
    </w:p>
    <w:p w:rsidR="0090278C" w:rsidRDefault="0090278C" w:rsidP="004C2593">
      <w:pPr>
        <w:rPr>
          <w:rFonts w:ascii="PT Astra Serif" w:hAnsi="PT Astra Serif"/>
          <w:sz w:val="28"/>
          <w:szCs w:val="28"/>
        </w:rPr>
      </w:pPr>
    </w:p>
    <w:p w:rsidR="000B3E4E" w:rsidRDefault="0090278C" w:rsidP="000B3E4E">
      <w:pPr>
        <w:rPr>
          <w:rFonts w:ascii="PT Astra Serif" w:hAnsi="PT Astra Serif"/>
          <w:sz w:val="28"/>
          <w:szCs w:val="28"/>
        </w:rPr>
      </w:pPr>
      <w:r w:rsidRPr="0090278C">
        <w:rPr>
          <w:rFonts w:ascii="PT Astra Serif" w:hAnsi="PT Astra Serif"/>
          <w:sz w:val="28"/>
          <w:szCs w:val="28"/>
        </w:rPr>
        <w:t>Об утверждении Порядка предоставления</w:t>
      </w:r>
    </w:p>
    <w:p w:rsidR="000B3E4E" w:rsidRDefault="0090278C" w:rsidP="000B3E4E">
      <w:pPr>
        <w:rPr>
          <w:rFonts w:ascii="PT Astra Serif" w:hAnsi="PT Astra Serif"/>
          <w:sz w:val="28"/>
          <w:szCs w:val="28"/>
        </w:rPr>
      </w:pPr>
      <w:r w:rsidRPr="0090278C">
        <w:rPr>
          <w:rFonts w:ascii="PT Astra Serif" w:hAnsi="PT Astra Serif"/>
          <w:sz w:val="28"/>
          <w:szCs w:val="28"/>
        </w:rPr>
        <w:t xml:space="preserve">из бюджета города Югорска субсидий </w:t>
      </w:r>
    </w:p>
    <w:p w:rsidR="000B3E4E" w:rsidRDefault="0090278C" w:rsidP="000B3E4E">
      <w:pPr>
        <w:rPr>
          <w:rFonts w:ascii="PT Astra Serif" w:hAnsi="PT Astra Serif"/>
          <w:sz w:val="28"/>
          <w:szCs w:val="28"/>
        </w:rPr>
      </w:pPr>
      <w:r w:rsidRPr="0090278C">
        <w:rPr>
          <w:rFonts w:ascii="PT Astra Serif" w:hAnsi="PT Astra Serif"/>
          <w:sz w:val="28"/>
          <w:szCs w:val="28"/>
        </w:rPr>
        <w:t xml:space="preserve">некоммерческим организациям, </w:t>
      </w:r>
    </w:p>
    <w:p w:rsidR="000B3E4E" w:rsidRDefault="0090278C" w:rsidP="000B3E4E">
      <w:pPr>
        <w:rPr>
          <w:rFonts w:ascii="PT Astra Serif" w:hAnsi="PT Astra Serif"/>
          <w:sz w:val="28"/>
          <w:szCs w:val="28"/>
        </w:rPr>
      </w:pPr>
      <w:proofErr w:type="gramStart"/>
      <w:r w:rsidRPr="0090278C">
        <w:rPr>
          <w:rFonts w:ascii="PT Astra Serif" w:hAnsi="PT Astra Serif"/>
          <w:sz w:val="28"/>
          <w:szCs w:val="28"/>
        </w:rPr>
        <w:t>не являющимся</w:t>
      </w:r>
      <w:r w:rsidR="000B3E4E">
        <w:rPr>
          <w:rFonts w:ascii="PT Astra Serif" w:hAnsi="PT Astra Serif"/>
          <w:sz w:val="28"/>
          <w:szCs w:val="28"/>
        </w:rPr>
        <w:t xml:space="preserve"> </w:t>
      </w:r>
      <w:r w:rsidRPr="0090278C">
        <w:rPr>
          <w:rFonts w:ascii="PT Astra Serif" w:hAnsi="PT Astra Serif"/>
          <w:sz w:val="28"/>
          <w:szCs w:val="28"/>
        </w:rPr>
        <w:t>государственными</w:t>
      </w:r>
      <w:proofErr w:type="gramEnd"/>
    </w:p>
    <w:p w:rsidR="000B3E4E" w:rsidRDefault="0090278C" w:rsidP="000B3E4E">
      <w:pPr>
        <w:rPr>
          <w:rFonts w:ascii="PT Astra Serif" w:hAnsi="PT Astra Serif"/>
          <w:sz w:val="28"/>
          <w:szCs w:val="28"/>
        </w:rPr>
      </w:pPr>
      <w:r w:rsidRPr="0090278C">
        <w:rPr>
          <w:rFonts w:ascii="PT Astra Serif" w:hAnsi="PT Astra Serif"/>
          <w:sz w:val="28"/>
          <w:szCs w:val="28"/>
        </w:rPr>
        <w:t>(муниципальными) учреждениями,</w:t>
      </w:r>
    </w:p>
    <w:p w:rsidR="000B3E4E" w:rsidRDefault="0090278C" w:rsidP="000B3E4E">
      <w:pPr>
        <w:rPr>
          <w:rFonts w:ascii="PT Astra Serif" w:hAnsi="PT Astra Serif"/>
          <w:sz w:val="28"/>
          <w:szCs w:val="28"/>
        </w:rPr>
      </w:pPr>
      <w:proofErr w:type="gramStart"/>
      <w:r w:rsidRPr="0090278C">
        <w:rPr>
          <w:rFonts w:ascii="PT Astra Serif" w:hAnsi="PT Astra Serif"/>
          <w:sz w:val="28"/>
          <w:szCs w:val="28"/>
        </w:rPr>
        <w:t>осуществляющим</w:t>
      </w:r>
      <w:proofErr w:type="gramEnd"/>
      <w:r w:rsidRPr="0090278C">
        <w:rPr>
          <w:rFonts w:ascii="PT Astra Serif" w:hAnsi="PT Astra Serif"/>
          <w:sz w:val="28"/>
          <w:szCs w:val="28"/>
        </w:rPr>
        <w:t xml:space="preserve"> деятельность </w:t>
      </w:r>
    </w:p>
    <w:p w:rsidR="000B3E4E" w:rsidRDefault="0090278C" w:rsidP="000B3E4E">
      <w:pPr>
        <w:rPr>
          <w:rFonts w:ascii="PT Astra Serif" w:hAnsi="PT Astra Serif"/>
          <w:sz w:val="28"/>
          <w:szCs w:val="28"/>
        </w:rPr>
      </w:pPr>
      <w:r w:rsidRPr="0090278C">
        <w:rPr>
          <w:rFonts w:ascii="PT Astra Serif" w:hAnsi="PT Astra Serif"/>
          <w:sz w:val="28"/>
          <w:szCs w:val="28"/>
        </w:rPr>
        <w:t xml:space="preserve">по организации отдыха детей </w:t>
      </w:r>
    </w:p>
    <w:p w:rsidR="008E27C7" w:rsidRDefault="0090278C" w:rsidP="000B3E4E">
      <w:pPr>
        <w:rPr>
          <w:rFonts w:ascii="PT Astra Serif" w:hAnsi="PT Astra Serif"/>
          <w:sz w:val="28"/>
          <w:szCs w:val="28"/>
        </w:rPr>
      </w:pPr>
      <w:r w:rsidRPr="0090278C">
        <w:rPr>
          <w:rFonts w:ascii="PT Astra Serif" w:hAnsi="PT Astra Serif"/>
          <w:sz w:val="28"/>
          <w:szCs w:val="28"/>
        </w:rPr>
        <w:t>в каникулярное время</w:t>
      </w:r>
    </w:p>
    <w:p w:rsidR="00DD1776" w:rsidRDefault="00DD1776"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Pr="000B3E4E" w:rsidRDefault="0090278C"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xml:space="preserve">В соответствии со статьей 78.1 Бюджетного кодекса Российской Федерации, </w:t>
      </w:r>
      <w:r w:rsidR="00836286" w:rsidRPr="000B3E4E">
        <w:rPr>
          <w:rFonts w:ascii="PT Astra Serif" w:hAnsi="PT Astra Serif"/>
          <w:sz w:val="28"/>
          <w:szCs w:val="28"/>
        </w:rPr>
        <w:t>Федеральны</w:t>
      </w:r>
      <w:r w:rsidR="008D57FB" w:rsidRPr="000B3E4E">
        <w:rPr>
          <w:rFonts w:ascii="PT Astra Serif" w:hAnsi="PT Astra Serif"/>
          <w:sz w:val="28"/>
          <w:szCs w:val="28"/>
        </w:rPr>
        <w:t>м</w:t>
      </w:r>
      <w:r w:rsidR="00836286" w:rsidRPr="000B3E4E">
        <w:rPr>
          <w:rFonts w:ascii="PT Astra Serif" w:hAnsi="PT Astra Serif"/>
          <w:sz w:val="28"/>
          <w:szCs w:val="28"/>
        </w:rPr>
        <w:t xml:space="preserve"> закон</w:t>
      </w:r>
      <w:r w:rsidR="008D57FB" w:rsidRPr="000B3E4E">
        <w:rPr>
          <w:rFonts w:ascii="PT Astra Serif" w:hAnsi="PT Astra Serif"/>
          <w:sz w:val="28"/>
          <w:szCs w:val="28"/>
        </w:rPr>
        <w:t xml:space="preserve">ом от 06.10.2003 N 131-ФЗ </w:t>
      </w:r>
      <w:r w:rsidR="00EF0F35" w:rsidRPr="000B3E4E">
        <w:rPr>
          <w:rFonts w:ascii="PT Astra Serif" w:hAnsi="PT Astra Serif"/>
          <w:sz w:val="28"/>
          <w:szCs w:val="28"/>
        </w:rPr>
        <w:t>«</w:t>
      </w:r>
      <w:r w:rsidR="00836286" w:rsidRPr="000B3E4E">
        <w:rPr>
          <w:rFonts w:ascii="PT Astra Serif" w:hAnsi="PT Astra Serif"/>
          <w:sz w:val="28"/>
          <w:szCs w:val="28"/>
        </w:rPr>
        <w:t>Об общих принципах организации местного самоуп</w:t>
      </w:r>
      <w:r w:rsidR="00EF0F35" w:rsidRPr="000B3E4E">
        <w:rPr>
          <w:rFonts w:ascii="PT Astra Serif" w:hAnsi="PT Astra Serif"/>
          <w:sz w:val="28"/>
          <w:szCs w:val="28"/>
        </w:rPr>
        <w:t>равления в Российской Федерации»</w:t>
      </w:r>
      <w:r w:rsidR="008D57FB" w:rsidRPr="000B3E4E">
        <w:rPr>
          <w:rFonts w:ascii="PT Astra Serif" w:hAnsi="PT Astra Serif"/>
          <w:sz w:val="28"/>
          <w:szCs w:val="28"/>
        </w:rPr>
        <w:t xml:space="preserve">, </w:t>
      </w:r>
      <w:r w:rsidR="00EF0F35" w:rsidRPr="000B3E4E">
        <w:rPr>
          <w:rFonts w:ascii="PT Astra Serif" w:hAnsi="PT Astra Serif"/>
          <w:sz w:val="28"/>
          <w:szCs w:val="28"/>
        </w:rPr>
        <w:t>п</w:t>
      </w:r>
      <w:r w:rsidRPr="000B3E4E">
        <w:rPr>
          <w:rFonts w:ascii="PT Astra Serif" w:hAnsi="PT Astra Serif"/>
          <w:sz w:val="28"/>
          <w:szCs w:val="28"/>
        </w:rPr>
        <w:t>остановлением Правите</w:t>
      </w:r>
      <w:r w:rsidR="00EF0F35" w:rsidRPr="000B3E4E">
        <w:rPr>
          <w:rFonts w:ascii="PT Astra Serif" w:hAnsi="PT Astra Serif"/>
          <w:sz w:val="28"/>
          <w:szCs w:val="28"/>
        </w:rPr>
        <w:t>льства Российской Федерации от 25.10.2023 N 1782 «</w:t>
      </w:r>
      <w:r w:rsidRPr="000B3E4E">
        <w:rPr>
          <w:rFonts w:ascii="PT Astra Serif" w:hAnsi="PT Astra Serif"/>
          <w:sz w:val="28"/>
          <w:szCs w:val="28"/>
        </w:rPr>
        <w:t xml:space="preserve">Об утверждении общих требований к нормативным правовым актам, муниципальным правовым актам, регулирующим предоставление </w:t>
      </w:r>
      <w:r w:rsidR="000B3E4E">
        <w:rPr>
          <w:rFonts w:ascii="PT Astra Serif" w:hAnsi="PT Astra Serif"/>
          <w:sz w:val="28"/>
          <w:szCs w:val="28"/>
        </w:rPr>
        <w:t xml:space="preserve">                            </w:t>
      </w:r>
      <w:r w:rsidRPr="000B3E4E">
        <w:rPr>
          <w:rFonts w:ascii="PT Astra Serif" w:hAnsi="PT Astra Serif"/>
          <w:sz w:val="28"/>
          <w:szCs w:val="28"/>
        </w:rPr>
        <w:t>из бюджетов субъектов Российской Федерации, местных бюджетов субсидий, в том числе грантов в форме субсидий</w:t>
      </w:r>
      <w:proofErr w:type="gramEnd"/>
      <w:r w:rsidRPr="000B3E4E">
        <w:rPr>
          <w:rFonts w:ascii="PT Astra Serif" w:hAnsi="PT Astra Serif"/>
          <w:sz w:val="28"/>
          <w:szCs w:val="28"/>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902108" w:rsidRPr="000B3E4E" w:rsidRDefault="0090278C"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1. </w:t>
      </w:r>
      <w:r w:rsidR="001340C6" w:rsidRPr="000B3E4E">
        <w:rPr>
          <w:rFonts w:ascii="PT Astra Serif" w:hAnsi="PT Astra Serif"/>
          <w:sz w:val="28"/>
          <w:szCs w:val="28"/>
        </w:rPr>
        <w:t xml:space="preserve">Утвердить Порядок </w:t>
      </w:r>
      <w:r w:rsidR="00902108" w:rsidRPr="000B3E4E">
        <w:rPr>
          <w:rFonts w:ascii="PT Astra Serif" w:hAnsi="PT Astra Serif"/>
          <w:sz w:val="28"/>
          <w:szCs w:val="28"/>
        </w:rPr>
        <w:t xml:space="preserve">предоставления из бюджета города Югорска субсидий некоммерческим организациям, не являющимся государственными (муниципальными) учреждениями, осуществляющим деятельность </w:t>
      </w:r>
      <w:r w:rsidR="000B3E4E">
        <w:rPr>
          <w:rFonts w:ascii="PT Astra Serif" w:hAnsi="PT Astra Serif"/>
          <w:sz w:val="28"/>
          <w:szCs w:val="28"/>
        </w:rPr>
        <w:t xml:space="preserve">                      </w:t>
      </w:r>
      <w:r w:rsidR="00902108" w:rsidRPr="000B3E4E">
        <w:rPr>
          <w:rFonts w:ascii="PT Astra Serif" w:hAnsi="PT Astra Serif"/>
          <w:sz w:val="28"/>
          <w:szCs w:val="28"/>
        </w:rPr>
        <w:t>по организации отдыха детей в каникулярное время</w:t>
      </w:r>
      <w:r w:rsidR="003B2126" w:rsidRPr="000B3E4E">
        <w:rPr>
          <w:rFonts w:ascii="PT Astra Serif" w:hAnsi="PT Astra Serif"/>
          <w:sz w:val="28"/>
          <w:szCs w:val="28"/>
        </w:rPr>
        <w:t xml:space="preserve"> </w:t>
      </w:r>
      <w:r w:rsidR="001340C6" w:rsidRPr="000B3E4E">
        <w:rPr>
          <w:rFonts w:ascii="PT Astra Serif" w:hAnsi="PT Astra Serif"/>
          <w:sz w:val="28"/>
          <w:szCs w:val="28"/>
        </w:rPr>
        <w:t>(приложение).</w:t>
      </w:r>
    </w:p>
    <w:p w:rsidR="00902108" w:rsidRPr="000B3E4E" w:rsidRDefault="0090210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2. Признать утратившими силу постановления администрации города Югорска:</w:t>
      </w:r>
    </w:p>
    <w:p w:rsidR="00902108" w:rsidRPr="000B3E4E" w:rsidRDefault="0090210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от </w:t>
      </w:r>
      <w:r w:rsidR="008C7A17" w:rsidRPr="000B3E4E">
        <w:rPr>
          <w:rFonts w:ascii="PT Astra Serif" w:hAnsi="PT Astra Serif"/>
          <w:sz w:val="28"/>
          <w:szCs w:val="28"/>
        </w:rPr>
        <w:t>01.06.</w:t>
      </w:r>
      <w:r w:rsidRPr="000B3E4E">
        <w:rPr>
          <w:rFonts w:ascii="PT Astra Serif" w:hAnsi="PT Astra Serif"/>
          <w:sz w:val="28"/>
          <w:szCs w:val="28"/>
        </w:rPr>
        <w:t xml:space="preserve">2021 № </w:t>
      </w:r>
      <w:r w:rsidR="008C7A17" w:rsidRPr="000B3E4E">
        <w:rPr>
          <w:rFonts w:ascii="PT Astra Serif" w:hAnsi="PT Astra Serif"/>
          <w:sz w:val="28"/>
          <w:szCs w:val="28"/>
        </w:rPr>
        <w:t>938</w:t>
      </w:r>
      <w:r w:rsidRPr="000B3E4E">
        <w:rPr>
          <w:rFonts w:ascii="PT Astra Serif" w:hAnsi="PT Astra Serif"/>
          <w:sz w:val="28"/>
          <w:szCs w:val="28"/>
        </w:rPr>
        <w:t xml:space="preserve">–п «Об утверждении Порядка предоставления </w:t>
      </w:r>
      <w:r w:rsidR="000B3E4E">
        <w:rPr>
          <w:rFonts w:ascii="PT Astra Serif" w:hAnsi="PT Astra Serif"/>
          <w:sz w:val="28"/>
          <w:szCs w:val="28"/>
        </w:rPr>
        <w:t xml:space="preserve">               </w:t>
      </w:r>
      <w:r w:rsidR="008C7A17" w:rsidRPr="000B3E4E">
        <w:rPr>
          <w:rFonts w:ascii="PT Astra Serif" w:hAnsi="PT Astra Serif"/>
          <w:sz w:val="28"/>
          <w:szCs w:val="28"/>
        </w:rPr>
        <w:t xml:space="preserve">из бюджета города Югорска субсидий некоммерческим организациям, </w:t>
      </w:r>
      <w:r w:rsidR="000B3E4E">
        <w:rPr>
          <w:rFonts w:ascii="PT Astra Serif" w:hAnsi="PT Astra Serif"/>
          <w:sz w:val="28"/>
          <w:szCs w:val="28"/>
        </w:rPr>
        <w:t xml:space="preserve">                 </w:t>
      </w:r>
      <w:r w:rsidR="008C7A17" w:rsidRPr="000B3E4E">
        <w:rPr>
          <w:rFonts w:ascii="PT Astra Serif" w:hAnsi="PT Astra Serif"/>
          <w:sz w:val="28"/>
          <w:szCs w:val="28"/>
        </w:rPr>
        <w:t>не являющимся государственными (муниципальными) учреждениями, осуществляющим деятельность по организации отдыха детей в каникулярное время</w:t>
      </w:r>
      <w:r w:rsidRPr="000B3E4E">
        <w:rPr>
          <w:rFonts w:ascii="PT Astra Serif" w:hAnsi="PT Astra Serif"/>
          <w:sz w:val="28"/>
          <w:szCs w:val="28"/>
        </w:rPr>
        <w:t>»;</w:t>
      </w:r>
    </w:p>
    <w:p w:rsidR="00902108" w:rsidRPr="000B3E4E" w:rsidRDefault="0090210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от 26.</w:t>
      </w:r>
      <w:r w:rsidR="008C7A17" w:rsidRPr="000B3E4E">
        <w:rPr>
          <w:rFonts w:ascii="PT Astra Serif" w:hAnsi="PT Astra Serif"/>
          <w:sz w:val="28"/>
          <w:szCs w:val="28"/>
        </w:rPr>
        <w:t>09</w:t>
      </w:r>
      <w:r w:rsidRPr="000B3E4E">
        <w:rPr>
          <w:rFonts w:ascii="PT Astra Serif" w:hAnsi="PT Astra Serif"/>
          <w:sz w:val="28"/>
          <w:szCs w:val="28"/>
        </w:rPr>
        <w:t>.202</w:t>
      </w:r>
      <w:r w:rsidR="008C7A17" w:rsidRPr="000B3E4E">
        <w:rPr>
          <w:rFonts w:ascii="PT Astra Serif" w:hAnsi="PT Astra Serif"/>
          <w:sz w:val="28"/>
          <w:szCs w:val="28"/>
        </w:rPr>
        <w:t>3</w:t>
      </w:r>
      <w:r w:rsidRPr="000B3E4E">
        <w:rPr>
          <w:rFonts w:ascii="PT Astra Serif" w:hAnsi="PT Astra Serif"/>
          <w:sz w:val="28"/>
          <w:szCs w:val="28"/>
        </w:rPr>
        <w:t xml:space="preserve"> № </w:t>
      </w:r>
      <w:r w:rsidR="008C7A17" w:rsidRPr="000B3E4E">
        <w:rPr>
          <w:rFonts w:ascii="PT Astra Serif" w:hAnsi="PT Astra Serif"/>
          <w:sz w:val="28"/>
          <w:szCs w:val="28"/>
        </w:rPr>
        <w:t>1309</w:t>
      </w:r>
      <w:r w:rsidRPr="000B3E4E">
        <w:rPr>
          <w:rFonts w:ascii="PT Astra Serif" w:hAnsi="PT Astra Serif"/>
          <w:sz w:val="28"/>
          <w:szCs w:val="28"/>
        </w:rPr>
        <w:t xml:space="preserve">-п «О внесении изменений в постановление администрации города Югорска от </w:t>
      </w:r>
      <w:r w:rsidR="009303A3" w:rsidRPr="000B3E4E">
        <w:rPr>
          <w:rFonts w:ascii="PT Astra Serif" w:hAnsi="PT Astra Serif"/>
          <w:sz w:val="28"/>
          <w:szCs w:val="28"/>
        </w:rPr>
        <w:t xml:space="preserve">01.06.2021 </w:t>
      </w:r>
      <w:r w:rsidRPr="000B3E4E">
        <w:rPr>
          <w:rFonts w:ascii="PT Astra Serif" w:hAnsi="PT Astra Serif"/>
          <w:sz w:val="28"/>
          <w:szCs w:val="28"/>
        </w:rPr>
        <w:t xml:space="preserve">№ </w:t>
      </w:r>
      <w:r w:rsidR="009303A3" w:rsidRPr="000B3E4E">
        <w:rPr>
          <w:rFonts w:ascii="PT Astra Serif" w:hAnsi="PT Astra Serif"/>
          <w:sz w:val="28"/>
          <w:szCs w:val="28"/>
        </w:rPr>
        <w:t>938</w:t>
      </w:r>
      <w:r w:rsidRPr="000B3E4E">
        <w:rPr>
          <w:rFonts w:ascii="PT Astra Serif" w:hAnsi="PT Astra Serif"/>
          <w:sz w:val="28"/>
          <w:szCs w:val="28"/>
        </w:rPr>
        <w:t xml:space="preserve">–п «Об утверждении </w:t>
      </w:r>
      <w:r w:rsidR="009303A3" w:rsidRPr="000B3E4E">
        <w:rPr>
          <w:rFonts w:ascii="PT Astra Serif" w:hAnsi="PT Astra Serif"/>
          <w:sz w:val="28"/>
          <w:szCs w:val="28"/>
        </w:rPr>
        <w:t xml:space="preserve">Порядка предоставления из бюджета города Югорска субсидий некоммерческим организациям, не являющимся государственными (муниципальными) учреждениями, осуществляющим деятельность </w:t>
      </w:r>
      <w:r w:rsidR="000B3E4E">
        <w:rPr>
          <w:rFonts w:ascii="PT Astra Serif" w:hAnsi="PT Astra Serif"/>
          <w:sz w:val="28"/>
          <w:szCs w:val="28"/>
        </w:rPr>
        <w:t xml:space="preserve">                       </w:t>
      </w:r>
      <w:r w:rsidR="009303A3" w:rsidRPr="000B3E4E">
        <w:rPr>
          <w:rFonts w:ascii="PT Astra Serif" w:hAnsi="PT Astra Serif"/>
          <w:sz w:val="28"/>
          <w:szCs w:val="28"/>
        </w:rPr>
        <w:t>по организации отдыха детей в каникулярное время</w:t>
      </w:r>
      <w:r w:rsidR="00EF0F35" w:rsidRPr="000B3E4E">
        <w:rPr>
          <w:rFonts w:ascii="PT Astra Serif" w:hAnsi="PT Astra Serif"/>
          <w:sz w:val="28"/>
          <w:szCs w:val="28"/>
        </w:rPr>
        <w:t>».</w:t>
      </w:r>
    </w:p>
    <w:p w:rsidR="0090278C" w:rsidRPr="000B3E4E" w:rsidRDefault="000E27C6" w:rsidP="000B3E4E">
      <w:pPr>
        <w:spacing w:line="276" w:lineRule="auto"/>
        <w:ind w:firstLine="708"/>
        <w:jc w:val="both"/>
        <w:rPr>
          <w:rFonts w:ascii="PT Astra Serif" w:hAnsi="PT Astra Serif"/>
          <w:bCs/>
          <w:sz w:val="28"/>
          <w:szCs w:val="28"/>
        </w:rPr>
      </w:pPr>
      <w:r>
        <w:rPr>
          <w:rFonts w:ascii="PT Astra Serif" w:hAnsi="PT Astra Serif"/>
          <w:sz w:val="28"/>
          <w:szCs w:val="28"/>
        </w:rPr>
        <w:t>3</w:t>
      </w:r>
      <w:r w:rsidR="0090278C" w:rsidRPr="000B3E4E">
        <w:rPr>
          <w:rFonts w:ascii="PT Astra Serif" w:hAnsi="PT Astra Serif"/>
          <w:sz w:val="28"/>
          <w:szCs w:val="28"/>
        </w:rPr>
        <w:t>. Опубликовать настоящее постановление в официальном</w:t>
      </w:r>
      <w:r w:rsidR="00EF0F35" w:rsidRPr="000B3E4E">
        <w:rPr>
          <w:rFonts w:ascii="PT Astra Serif" w:hAnsi="PT Astra Serif"/>
          <w:sz w:val="28"/>
          <w:szCs w:val="28"/>
        </w:rPr>
        <w:t xml:space="preserve"> сетевом издании города Югорска и</w:t>
      </w:r>
      <w:r w:rsidR="0090278C" w:rsidRPr="000B3E4E">
        <w:rPr>
          <w:rFonts w:ascii="PT Astra Serif" w:hAnsi="PT Astra Serif"/>
          <w:sz w:val="28"/>
          <w:szCs w:val="28"/>
        </w:rPr>
        <w:t xml:space="preserve"> разместить на официальном сайте органов местного самоуправления города Югорска</w:t>
      </w:r>
      <w:r w:rsidR="0090278C" w:rsidRPr="000B3E4E">
        <w:rPr>
          <w:rFonts w:ascii="PT Astra Serif" w:hAnsi="PT Astra Serif"/>
          <w:bCs/>
          <w:sz w:val="28"/>
          <w:szCs w:val="28"/>
        </w:rPr>
        <w:t>.</w:t>
      </w:r>
    </w:p>
    <w:p w:rsidR="0090278C" w:rsidRPr="000B3E4E" w:rsidRDefault="000E27C6" w:rsidP="000B3E4E">
      <w:pPr>
        <w:spacing w:line="276" w:lineRule="auto"/>
        <w:ind w:firstLine="708"/>
        <w:jc w:val="both"/>
        <w:rPr>
          <w:rFonts w:ascii="PT Astra Serif" w:hAnsi="PT Astra Serif"/>
          <w:sz w:val="28"/>
          <w:szCs w:val="28"/>
        </w:rPr>
      </w:pPr>
      <w:r>
        <w:rPr>
          <w:rFonts w:ascii="PT Astra Serif" w:hAnsi="PT Astra Serif"/>
          <w:sz w:val="28"/>
          <w:szCs w:val="28"/>
        </w:rPr>
        <w:t>4</w:t>
      </w:r>
      <w:r w:rsidR="0090278C" w:rsidRPr="000B3E4E">
        <w:rPr>
          <w:rFonts w:ascii="PT Astra Serif" w:hAnsi="PT Astra Serif"/>
          <w:sz w:val="28"/>
          <w:szCs w:val="28"/>
        </w:rPr>
        <w:t>. Настоящее постановление вступает в силу после его официального опубли</w:t>
      </w:r>
      <w:r w:rsidR="005C7848" w:rsidRPr="000B3E4E">
        <w:rPr>
          <w:rFonts w:ascii="PT Astra Serif" w:hAnsi="PT Astra Serif"/>
          <w:sz w:val="28"/>
          <w:szCs w:val="28"/>
        </w:rPr>
        <w:t>кования и распространяет свое действие на правоотношения, возникшие с 01.01.2025.</w:t>
      </w:r>
    </w:p>
    <w:p w:rsidR="0090278C" w:rsidRPr="000B3E4E" w:rsidRDefault="000E27C6" w:rsidP="000B3E4E">
      <w:pPr>
        <w:spacing w:line="276" w:lineRule="auto"/>
        <w:ind w:firstLine="708"/>
        <w:jc w:val="both"/>
        <w:rPr>
          <w:rFonts w:ascii="PT Astra Serif" w:hAnsi="PT Astra Serif"/>
          <w:sz w:val="28"/>
          <w:szCs w:val="28"/>
        </w:rPr>
      </w:pPr>
      <w:r>
        <w:rPr>
          <w:rFonts w:ascii="PT Astra Serif" w:hAnsi="PT Astra Serif"/>
          <w:sz w:val="28"/>
          <w:szCs w:val="28"/>
        </w:rPr>
        <w:t>5</w:t>
      </w:r>
      <w:bookmarkStart w:id="0" w:name="_GoBack"/>
      <w:bookmarkEnd w:id="0"/>
      <w:r w:rsidR="0090278C" w:rsidRPr="000B3E4E">
        <w:rPr>
          <w:rFonts w:ascii="PT Astra Serif" w:hAnsi="PT Astra Serif"/>
          <w:sz w:val="28"/>
          <w:szCs w:val="28"/>
        </w:rPr>
        <w:t xml:space="preserve">. </w:t>
      </w:r>
      <w:proofErr w:type="gramStart"/>
      <w:r w:rsidR="0090278C" w:rsidRPr="000B3E4E">
        <w:rPr>
          <w:rFonts w:ascii="PT Astra Serif" w:hAnsi="PT Astra Serif"/>
          <w:sz w:val="28"/>
          <w:szCs w:val="28"/>
        </w:rPr>
        <w:t>Контроль за</w:t>
      </w:r>
      <w:proofErr w:type="gramEnd"/>
      <w:r w:rsidR="0090278C" w:rsidRPr="000B3E4E">
        <w:rPr>
          <w:rFonts w:ascii="PT Astra Serif" w:hAnsi="PT Astra Serif"/>
          <w:sz w:val="28"/>
          <w:szCs w:val="28"/>
        </w:rPr>
        <w:t xml:space="preserve"> выполнением постановления возложить на</w:t>
      </w:r>
      <w:r w:rsidR="00EF0F35" w:rsidRPr="000B3E4E">
        <w:rPr>
          <w:rFonts w:ascii="PT Astra Serif" w:hAnsi="PT Astra Serif"/>
          <w:sz w:val="28"/>
          <w:szCs w:val="28"/>
        </w:rPr>
        <w:t xml:space="preserve"> заместителя главы города</w:t>
      </w:r>
      <w:r w:rsidR="0090278C" w:rsidRPr="000B3E4E">
        <w:rPr>
          <w:rFonts w:ascii="PT Astra Serif" w:hAnsi="PT Astra Serif"/>
          <w:sz w:val="28"/>
          <w:szCs w:val="28"/>
        </w:rPr>
        <w:t xml:space="preserve"> </w:t>
      </w:r>
      <w:r w:rsidR="00EF0F35" w:rsidRPr="000B3E4E">
        <w:rPr>
          <w:rFonts w:ascii="PT Astra Serif" w:hAnsi="PT Astra Serif"/>
          <w:sz w:val="28"/>
          <w:szCs w:val="28"/>
        </w:rPr>
        <w:t xml:space="preserve">Югорска </w:t>
      </w:r>
      <w:proofErr w:type="spellStart"/>
      <w:r w:rsidR="000912ED" w:rsidRPr="000B3E4E">
        <w:rPr>
          <w:rFonts w:ascii="PT Astra Serif" w:hAnsi="PT Astra Serif"/>
          <w:sz w:val="28"/>
          <w:szCs w:val="28"/>
        </w:rPr>
        <w:t>Носкову</w:t>
      </w:r>
      <w:proofErr w:type="spellEnd"/>
      <w:r w:rsidR="000912ED" w:rsidRPr="000B3E4E">
        <w:rPr>
          <w:rFonts w:ascii="PT Astra Serif" w:hAnsi="PT Astra Serif"/>
          <w:sz w:val="28"/>
          <w:szCs w:val="28"/>
        </w:rPr>
        <w:t xml:space="preserve"> Л.И</w:t>
      </w:r>
      <w:r w:rsidR="0090278C" w:rsidRPr="000B3E4E">
        <w:rPr>
          <w:rFonts w:ascii="PT Astra Serif" w:hAnsi="PT Astra Serif"/>
          <w:sz w:val="28"/>
          <w:szCs w:val="28"/>
        </w:rPr>
        <w:t xml:space="preserve">. </w:t>
      </w:r>
    </w:p>
    <w:p w:rsidR="000B3E4E" w:rsidRPr="000B3E4E" w:rsidRDefault="000B3E4E" w:rsidP="000B3E4E">
      <w:pPr>
        <w:suppressAutoHyphens w:val="0"/>
        <w:spacing w:line="276" w:lineRule="auto"/>
        <w:rPr>
          <w:rFonts w:ascii="PT Astra Serif" w:hAnsi="PT Astra Serif"/>
          <w:b/>
          <w:sz w:val="28"/>
          <w:szCs w:val="26"/>
        </w:rPr>
      </w:pPr>
    </w:p>
    <w:p w:rsidR="000B3E4E" w:rsidRPr="000B3E4E" w:rsidRDefault="000B3E4E" w:rsidP="000B3E4E">
      <w:pPr>
        <w:spacing w:line="276" w:lineRule="auto"/>
        <w:rPr>
          <w:rFonts w:ascii="PT Astra Serif" w:hAnsi="PT Astra Serif"/>
          <w:b/>
          <w:sz w:val="28"/>
          <w:szCs w:val="26"/>
        </w:rPr>
      </w:pPr>
    </w:p>
    <w:p w:rsidR="000B3E4E" w:rsidRPr="000B3E4E" w:rsidRDefault="000B3E4E" w:rsidP="000B3E4E">
      <w:pPr>
        <w:suppressAutoHyphens w:val="0"/>
        <w:spacing w:line="276" w:lineRule="auto"/>
        <w:rPr>
          <w:rFonts w:ascii="PT Astra Serif" w:hAnsi="PT Astra Serif"/>
          <w:b/>
          <w:sz w:val="28"/>
          <w:szCs w:val="26"/>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2"/>
        <w:gridCol w:w="3789"/>
        <w:gridCol w:w="1937"/>
      </w:tblGrid>
      <w:tr w:rsidR="000B3E4E" w:rsidRPr="000B3E4E" w:rsidTr="00C9402C">
        <w:trPr>
          <w:trHeight w:val="1443"/>
        </w:trPr>
        <w:tc>
          <w:tcPr>
            <w:tcW w:w="1976" w:type="pct"/>
          </w:tcPr>
          <w:p w:rsidR="000B3E4E" w:rsidRPr="000B3E4E" w:rsidRDefault="000B3E4E" w:rsidP="000B3E4E">
            <w:pPr>
              <w:suppressAutoHyphens w:val="0"/>
              <w:spacing w:line="276" w:lineRule="auto"/>
              <w:rPr>
                <w:rFonts w:ascii="PT Astra Serif" w:eastAsia="Times New Roman" w:hAnsi="PT Astra Serif" w:cs="Times New Roman"/>
                <w:b/>
                <w:sz w:val="20"/>
                <w:szCs w:val="26"/>
              </w:rPr>
            </w:pPr>
            <w:proofErr w:type="gramStart"/>
            <w:r w:rsidRPr="000B3E4E">
              <w:rPr>
                <w:rFonts w:ascii="PT Astra Serif" w:eastAsia="Times New Roman" w:hAnsi="PT Astra Serif" w:cs="Times New Roman"/>
                <w:b/>
                <w:sz w:val="28"/>
                <w:szCs w:val="26"/>
              </w:rPr>
              <w:t>Исполняющий</w:t>
            </w:r>
            <w:proofErr w:type="gramEnd"/>
            <w:r w:rsidRPr="000B3E4E">
              <w:rPr>
                <w:rFonts w:ascii="PT Astra Serif" w:eastAsia="Times New Roman" w:hAnsi="PT Astra Serif" w:cs="Times New Roman"/>
                <w:b/>
                <w:sz w:val="28"/>
                <w:szCs w:val="26"/>
              </w:rPr>
              <w:t xml:space="preserve"> обязанности главы города Югорска</w:t>
            </w:r>
          </w:p>
        </w:tc>
        <w:tc>
          <w:tcPr>
            <w:tcW w:w="2001" w:type="pct"/>
            <w:vAlign w:val="center"/>
          </w:tcPr>
          <w:p w:rsidR="000B3E4E" w:rsidRPr="000B3E4E" w:rsidRDefault="000B3E4E" w:rsidP="000B3E4E">
            <w:pPr>
              <w:suppressAutoHyphens w:val="0"/>
              <w:jc w:val="center"/>
              <w:rPr>
                <w:rFonts w:ascii="PT Astra Serif" w:eastAsia="Calibri" w:hAnsi="PT Astra Serif" w:cs="Times New Roman"/>
                <w:szCs w:val="26"/>
              </w:rPr>
            </w:pPr>
          </w:p>
        </w:tc>
        <w:tc>
          <w:tcPr>
            <w:tcW w:w="1023" w:type="pct"/>
          </w:tcPr>
          <w:p w:rsidR="000B3E4E" w:rsidRPr="000B3E4E" w:rsidRDefault="000B3E4E" w:rsidP="000B3E4E">
            <w:pPr>
              <w:suppressAutoHyphens w:val="0"/>
              <w:spacing w:line="276" w:lineRule="auto"/>
              <w:jc w:val="right"/>
              <w:rPr>
                <w:rFonts w:ascii="PT Astra Serif" w:eastAsia="Times New Roman" w:hAnsi="PT Astra Serif" w:cs="Times New Roman"/>
                <w:b/>
                <w:sz w:val="28"/>
                <w:szCs w:val="26"/>
              </w:rPr>
            </w:pPr>
          </w:p>
          <w:p w:rsidR="000B3E4E" w:rsidRPr="000B3E4E" w:rsidRDefault="000B3E4E" w:rsidP="000B3E4E">
            <w:pPr>
              <w:suppressAutoHyphens w:val="0"/>
              <w:spacing w:line="276" w:lineRule="auto"/>
              <w:jc w:val="right"/>
              <w:rPr>
                <w:rFonts w:ascii="PT Astra Serif" w:eastAsia="Times New Roman" w:hAnsi="PT Astra Serif" w:cs="Times New Roman"/>
                <w:b/>
                <w:sz w:val="20"/>
                <w:szCs w:val="26"/>
              </w:rPr>
            </w:pPr>
            <w:r w:rsidRPr="000B3E4E">
              <w:rPr>
                <w:rFonts w:ascii="PT Astra Serif" w:eastAsia="Times New Roman" w:hAnsi="PT Astra Serif" w:cs="Times New Roman"/>
                <w:b/>
                <w:sz w:val="28"/>
                <w:szCs w:val="26"/>
              </w:rPr>
              <w:t xml:space="preserve">Л.И. </w:t>
            </w:r>
            <w:proofErr w:type="spellStart"/>
            <w:r w:rsidRPr="000B3E4E">
              <w:rPr>
                <w:rFonts w:ascii="PT Astra Serif" w:eastAsia="Times New Roman" w:hAnsi="PT Astra Serif" w:cs="Times New Roman"/>
                <w:b/>
                <w:sz w:val="28"/>
                <w:szCs w:val="26"/>
              </w:rPr>
              <w:t>Носкова</w:t>
            </w:r>
            <w:proofErr w:type="spellEnd"/>
          </w:p>
        </w:tc>
      </w:tr>
    </w:tbl>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90278C" w:rsidRDefault="0090278C" w:rsidP="00DD1776">
      <w:pPr>
        <w:jc w:val="both"/>
        <w:rPr>
          <w:rFonts w:ascii="PT Astra Serif" w:hAnsi="PT Astra Serif"/>
          <w:sz w:val="28"/>
          <w:szCs w:val="28"/>
        </w:rPr>
      </w:pPr>
    </w:p>
    <w:p w:rsidR="000B3E4E" w:rsidRPr="000B3E4E" w:rsidRDefault="000B3E4E" w:rsidP="000B3E4E">
      <w:pPr>
        <w:spacing w:line="276" w:lineRule="auto"/>
        <w:jc w:val="right"/>
        <w:rPr>
          <w:rFonts w:ascii="PT Astra Serif" w:hAnsi="PT Astra Serif"/>
          <w:b/>
          <w:sz w:val="28"/>
          <w:szCs w:val="26"/>
        </w:rPr>
      </w:pPr>
      <w:r w:rsidRPr="000B3E4E">
        <w:rPr>
          <w:rFonts w:ascii="PT Astra Serif" w:hAnsi="PT Astra Serif"/>
          <w:b/>
          <w:sz w:val="28"/>
          <w:szCs w:val="26"/>
        </w:rPr>
        <w:lastRenderedPageBreak/>
        <w:t>Приложение</w:t>
      </w:r>
    </w:p>
    <w:p w:rsidR="000B3E4E" w:rsidRPr="000B3E4E" w:rsidRDefault="000B3E4E" w:rsidP="000B3E4E">
      <w:pPr>
        <w:spacing w:line="276" w:lineRule="auto"/>
        <w:jc w:val="right"/>
        <w:rPr>
          <w:rFonts w:ascii="PT Astra Serif" w:hAnsi="PT Astra Serif"/>
          <w:b/>
          <w:sz w:val="28"/>
          <w:szCs w:val="26"/>
        </w:rPr>
      </w:pPr>
      <w:r w:rsidRPr="000B3E4E">
        <w:rPr>
          <w:rFonts w:ascii="PT Astra Serif" w:hAnsi="PT Astra Serif"/>
          <w:b/>
          <w:sz w:val="28"/>
          <w:szCs w:val="26"/>
        </w:rPr>
        <w:t>к постановлению</w:t>
      </w:r>
    </w:p>
    <w:p w:rsidR="000B3E4E" w:rsidRPr="000B3E4E" w:rsidRDefault="000B3E4E" w:rsidP="000B3E4E">
      <w:pPr>
        <w:spacing w:line="276" w:lineRule="auto"/>
        <w:jc w:val="right"/>
        <w:rPr>
          <w:rFonts w:ascii="PT Astra Serif" w:hAnsi="PT Astra Serif"/>
          <w:b/>
          <w:sz w:val="28"/>
          <w:szCs w:val="26"/>
        </w:rPr>
      </w:pPr>
      <w:r w:rsidRPr="000B3E4E">
        <w:rPr>
          <w:rFonts w:ascii="PT Astra Serif" w:hAnsi="PT Astra Serif"/>
          <w:b/>
          <w:sz w:val="28"/>
          <w:szCs w:val="26"/>
        </w:rPr>
        <w:t xml:space="preserve"> администрации города Югорска</w:t>
      </w:r>
    </w:p>
    <w:p w:rsidR="000B3E4E" w:rsidRPr="000B3E4E" w:rsidRDefault="000B3E4E" w:rsidP="000B3E4E">
      <w:pPr>
        <w:spacing w:line="276" w:lineRule="auto"/>
        <w:jc w:val="right"/>
        <w:rPr>
          <w:rFonts w:ascii="PT Astra Serif" w:hAnsi="PT Astra Serif"/>
          <w:b/>
          <w:sz w:val="28"/>
          <w:szCs w:val="26"/>
        </w:rPr>
      </w:pPr>
      <w:r w:rsidRPr="000B3E4E">
        <w:rPr>
          <w:rFonts w:ascii="PT Astra Serif" w:hAnsi="PT Astra Serif"/>
          <w:b/>
          <w:bCs/>
          <w:color w:val="000000"/>
          <w:sz w:val="28"/>
          <w:szCs w:val="28"/>
          <w:lang w:eastAsia="ru-RU"/>
        </w:rPr>
        <w:t xml:space="preserve">от </w:t>
      </w:r>
      <w:r w:rsidR="005E616E">
        <w:rPr>
          <w:rFonts w:ascii="PT Astra Serif" w:hAnsi="PT Astra Serif"/>
          <w:b/>
          <w:bCs/>
          <w:color w:val="000000"/>
          <w:sz w:val="28"/>
          <w:szCs w:val="28"/>
          <w:lang w:eastAsia="ru-RU"/>
        </w:rPr>
        <w:t>10.02.2025</w:t>
      </w:r>
      <w:r w:rsidRPr="000B3E4E">
        <w:rPr>
          <w:rFonts w:ascii="PT Astra Serif" w:hAnsi="PT Astra Serif"/>
          <w:b/>
          <w:bCs/>
          <w:color w:val="000000"/>
          <w:sz w:val="28"/>
          <w:szCs w:val="28"/>
          <w:lang w:eastAsia="ru-RU"/>
        </w:rPr>
        <w:t xml:space="preserve"> № </w:t>
      </w:r>
      <w:r w:rsidR="005E616E">
        <w:rPr>
          <w:rFonts w:ascii="PT Astra Serif" w:hAnsi="PT Astra Serif"/>
          <w:b/>
          <w:bCs/>
          <w:color w:val="000000"/>
          <w:sz w:val="28"/>
          <w:szCs w:val="28"/>
          <w:lang w:eastAsia="ru-RU"/>
        </w:rPr>
        <w:t>172-п</w:t>
      </w:r>
    </w:p>
    <w:p w:rsidR="00CA7E6D" w:rsidRPr="00D74278" w:rsidRDefault="00CA7E6D" w:rsidP="00443C96">
      <w:pPr>
        <w:jc w:val="right"/>
        <w:rPr>
          <w:rFonts w:ascii="PT Astra Serif" w:hAnsi="PT Astra Serif"/>
          <w:sz w:val="28"/>
          <w:szCs w:val="28"/>
        </w:rPr>
      </w:pPr>
    </w:p>
    <w:p w:rsidR="0090278C" w:rsidRDefault="0090278C" w:rsidP="000B3E4E">
      <w:pPr>
        <w:spacing w:line="276" w:lineRule="auto"/>
        <w:jc w:val="center"/>
        <w:rPr>
          <w:rFonts w:ascii="PT Astra Serif" w:hAnsi="PT Astra Serif"/>
          <w:b/>
          <w:sz w:val="28"/>
          <w:szCs w:val="28"/>
        </w:rPr>
      </w:pPr>
      <w:r w:rsidRPr="0090278C">
        <w:rPr>
          <w:rFonts w:ascii="PT Astra Serif" w:hAnsi="PT Astra Serif"/>
          <w:b/>
          <w:sz w:val="28"/>
          <w:szCs w:val="28"/>
        </w:rPr>
        <w:t>Порядок предоставления из бюджета города Югорска субсидий некоммерческим организациям, не являющимся государственными (муниципальными) учреждениями, осуществляющим деятельность по организации отдыха детей в каникулярное время</w:t>
      </w:r>
    </w:p>
    <w:p w:rsidR="0090278C" w:rsidRDefault="0090278C" w:rsidP="000B3E4E">
      <w:pPr>
        <w:spacing w:line="276" w:lineRule="auto"/>
        <w:jc w:val="center"/>
        <w:rPr>
          <w:rFonts w:ascii="PT Astra Serif" w:hAnsi="PT Astra Serif"/>
          <w:b/>
          <w:sz w:val="28"/>
          <w:szCs w:val="28"/>
        </w:rPr>
      </w:pPr>
    </w:p>
    <w:p w:rsidR="0090278C" w:rsidRPr="0090278C" w:rsidRDefault="0090278C" w:rsidP="000B3E4E">
      <w:pPr>
        <w:spacing w:line="276" w:lineRule="auto"/>
        <w:jc w:val="center"/>
        <w:rPr>
          <w:rFonts w:ascii="PT Astra Serif" w:hAnsi="PT Astra Serif"/>
          <w:b/>
          <w:bCs/>
          <w:sz w:val="28"/>
          <w:szCs w:val="28"/>
        </w:rPr>
      </w:pPr>
      <w:r w:rsidRPr="0090278C">
        <w:rPr>
          <w:rFonts w:ascii="PT Astra Serif" w:hAnsi="PT Astra Serif"/>
          <w:b/>
          <w:bCs/>
          <w:sz w:val="28"/>
          <w:szCs w:val="28"/>
        </w:rPr>
        <w:t>1. Общие положения о предоставлении субсидии</w:t>
      </w:r>
    </w:p>
    <w:p w:rsidR="0090278C" w:rsidRPr="0090278C" w:rsidRDefault="0090278C" w:rsidP="0090278C">
      <w:pPr>
        <w:jc w:val="both"/>
        <w:rPr>
          <w:rFonts w:ascii="PT Astra Serif" w:hAnsi="PT Astra Serif"/>
          <w:sz w:val="28"/>
          <w:szCs w:val="28"/>
        </w:rPr>
      </w:pPr>
    </w:p>
    <w:p w:rsidR="000621F5"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w:t>
      </w:r>
      <w:r w:rsidR="0090278C" w:rsidRPr="000B3E4E">
        <w:rPr>
          <w:rFonts w:ascii="PT Astra Serif" w:hAnsi="PT Astra Serif"/>
          <w:sz w:val="28"/>
          <w:szCs w:val="28"/>
        </w:rPr>
        <w:t xml:space="preserve"> </w:t>
      </w:r>
      <w:proofErr w:type="gramStart"/>
      <w:r w:rsidR="000621F5" w:rsidRPr="000B3E4E">
        <w:rPr>
          <w:rFonts w:ascii="PT Astra Serif" w:hAnsi="PT Astra Serif"/>
          <w:sz w:val="28"/>
          <w:szCs w:val="28"/>
        </w:rPr>
        <w:t>Настоящий Порядок предоставления из бюджета города Югорска субсидии некоммерческим организациям, не являющимся государственными</w:t>
      </w:r>
      <w:r w:rsidR="006346CF" w:rsidRPr="000B3E4E">
        <w:rPr>
          <w:rFonts w:ascii="PT Astra Serif" w:hAnsi="PT Astra Serif"/>
          <w:sz w:val="28"/>
          <w:szCs w:val="28"/>
        </w:rPr>
        <w:t xml:space="preserve"> </w:t>
      </w:r>
      <w:r w:rsidR="00084241" w:rsidRPr="000B3E4E">
        <w:rPr>
          <w:rFonts w:ascii="PT Astra Serif" w:hAnsi="PT Astra Serif"/>
          <w:sz w:val="28"/>
          <w:szCs w:val="28"/>
        </w:rPr>
        <w:t xml:space="preserve">(муниципальными) учреждениями, осуществляющим деятельность по организации отдыха детей в каникулярное время </w:t>
      </w:r>
      <w:r w:rsidR="000621F5" w:rsidRPr="000B3E4E">
        <w:rPr>
          <w:rFonts w:ascii="PT Astra Serif" w:hAnsi="PT Astra Serif"/>
          <w:sz w:val="28"/>
          <w:szCs w:val="28"/>
        </w:rPr>
        <w:t>(далее - Порядок) разработан в соответствии с Бюджетным кодексом Ро</w:t>
      </w:r>
      <w:r w:rsidR="006346CF" w:rsidRPr="000B3E4E">
        <w:rPr>
          <w:rFonts w:ascii="PT Astra Serif" w:hAnsi="PT Astra Serif"/>
          <w:sz w:val="28"/>
          <w:szCs w:val="28"/>
        </w:rPr>
        <w:t>ссийской Федерации, Федеральным законом</w:t>
      </w:r>
      <w:r w:rsidR="000621F5" w:rsidRPr="000B3E4E">
        <w:rPr>
          <w:rFonts w:ascii="PT Astra Serif" w:hAnsi="PT Astra Serif"/>
          <w:sz w:val="28"/>
          <w:szCs w:val="28"/>
        </w:rPr>
        <w:t xml:space="preserve"> от 12.01.1996 № 7-ФЗ «О некоммерческих организациях», </w:t>
      </w:r>
      <w:r w:rsidR="006346CF" w:rsidRPr="000B3E4E">
        <w:rPr>
          <w:rFonts w:ascii="PT Astra Serif" w:hAnsi="PT Astra Serif"/>
          <w:sz w:val="28"/>
          <w:szCs w:val="28"/>
        </w:rPr>
        <w:t xml:space="preserve">Федеральным законом </w:t>
      </w:r>
      <w:r w:rsidR="000621F5" w:rsidRPr="000B3E4E">
        <w:rPr>
          <w:rFonts w:ascii="PT Astra Serif" w:hAnsi="PT Astra Serif"/>
          <w:sz w:val="28"/>
          <w:szCs w:val="28"/>
        </w:rPr>
        <w:t>от 06.10.2003 № 131-ФЗ «Об общих принципах организации местного самоуправления в Российской Федерации», постановлением Правительства Российской Федерации</w:t>
      </w:r>
      <w:proofErr w:type="gramEnd"/>
      <w:r w:rsidR="000621F5" w:rsidRPr="000B3E4E">
        <w:rPr>
          <w:rFonts w:ascii="PT Astra Serif" w:hAnsi="PT Astra Serif"/>
          <w:sz w:val="28"/>
          <w:szCs w:val="28"/>
        </w:rPr>
        <w:t xml:space="preserve"> </w:t>
      </w:r>
      <w:proofErr w:type="gramStart"/>
      <w:r w:rsidR="000621F5" w:rsidRPr="000B3E4E">
        <w:rPr>
          <w:rFonts w:ascii="PT Astra Serif" w:hAnsi="PT Astra Serif"/>
          <w:sz w:val="28"/>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w:t>
      </w:r>
      <w:r w:rsidR="000B3E4E">
        <w:rPr>
          <w:rFonts w:ascii="PT Astra Serif" w:hAnsi="PT Astra Serif"/>
          <w:sz w:val="28"/>
          <w:szCs w:val="28"/>
        </w:rPr>
        <w:t xml:space="preserve">                        </w:t>
      </w:r>
      <w:r w:rsidR="000621F5" w:rsidRPr="000B3E4E">
        <w:rPr>
          <w:rFonts w:ascii="PT Astra Serif" w:hAnsi="PT Astra Serif"/>
          <w:sz w:val="28"/>
          <w:szCs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механизм определения</w:t>
      </w:r>
      <w:proofErr w:type="gramEnd"/>
      <w:r w:rsidR="000621F5" w:rsidRPr="000B3E4E">
        <w:rPr>
          <w:rFonts w:ascii="PT Astra Serif" w:hAnsi="PT Astra Serif"/>
          <w:sz w:val="28"/>
          <w:szCs w:val="28"/>
        </w:rPr>
        <w:t xml:space="preserve"> объема и предоставления субсидий, а также результаты их предоставления некоммерческим организациям, не являющимся государственными (муниципальными) учреждениями, </w:t>
      </w:r>
      <w:r w:rsidR="00BC1231" w:rsidRPr="000B3E4E">
        <w:rPr>
          <w:rFonts w:ascii="PT Astra Serif" w:hAnsi="PT Astra Serif"/>
          <w:sz w:val="28"/>
          <w:szCs w:val="28"/>
        </w:rPr>
        <w:t>осуществляющим деятельность по организации отдыха детей в каникулярное время.</w:t>
      </w:r>
    </w:p>
    <w:p w:rsidR="0090278C"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w:t>
      </w:r>
      <w:r w:rsidR="0090278C" w:rsidRPr="000B3E4E">
        <w:rPr>
          <w:rFonts w:ascii="PT Astra Serif" w:hAnsi="PT Astra Serif"/>
          <w:sz w:val="28"/>
          <w:szCs w:val="28"/>
        </w:rPr>
        <w:t xml:space="preserve"> Основные понятия, используемые в настоящем Порядке:</w:t>
      </w:r>
    </w:p>
    <w:p w:rsidR="00D61BAD" w:rsidRPr="000B3E4E" w:rsidRDefault="0090278C"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субсидия </w:t>
      </w:r>
      <w:r w:rsidR="00D61BAD" w:rsidRPr="000B3E4E">
        <w:rPr>
          <w:rFonts w:ascii="PT Astra Serif" w:hAnsi="PT Astra Serif"/>
          <w:sz w:val="28"/>
          <w:szCs w:val="28"/>
        </w:rPr>
        <w:t>–</w:t>
      </w:r>
      <w:r w:rsidR="00606A92" w:rsidRPr="000B3E4E">
        <w:rPr>
          <w:rFonts w:ascii="PT Astra Serif" w:hAnsi="PT Astra Serif"/>
          <w:sz w:val="28"/>
          <w:szCs w:val="28"/>
        </w:rPr>
        <w:t xml:space="preserve"> </w:t>
      </w:r>
      <w:r w:rsidR="00D61BAD" w:rsidRPr="000B3E4E">
        <w:rPr>
          <w:rFonts w:ascii="PT Astra Serif" w:hAnsi="PT Astra Serif"/>
          <w:sz w:val="28"/>
          <w:szCs w:val="28"/>
        </w:rPr>
        <w:t xml:space="preserve">бюджетные ассигнования, предоставляемые из бюджета города Югорска, в пределах средств,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затрат </w:t>
      </w:r>
      <w:r w:rsidR="000B3E4E">
        <w:rPr>
          <w:rFonts w:ascii="PT Astra Serif" w:hAnsi="PT Astra Serif"/>
          <w:sz w:val="28"/>
          <w:szCs w:val="28"/>
        </w:rPr>
        <w:t xml:space="preserve">                          </w:t>
      </w:r>
      <w:r w:rsidR="00D61BAD" w:rsidRPr="000B3E4E">
        <w:rPr>
          <w:rFonts w:ascii="PT Astra Serif" w:hAnsi="PT Astra Serif"/>
          <w:sz w:val="28"/>
          <w:szCs w:val="28"/>
        </w:rPr>
        <w:t>на организацию отдыха детей в каникулярное время;</w:t>
      </w:r>
    </w:p>
    <w:p w:rsidR="0013754A" w:rsidRPr="000B3E4E" w:rsidRDefault="0013754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 xml:space="preserve">участник отбора – некоммерческие организации, не являющиеся государственными (муниципальными) учреждениями, осуществляющие </w:t>
      </w:r>
      <w:r w:rsidR="000B3E4E">
        <w:rPr>
          <w:rFonts w:ascii="PT Astra Serif" w:hAnsi="PT Astra Serif"/>
          <w:sz w:val="28"/>
          <w:szCs w:val="28"/>
        </w:rPr>
        <w:t xml:space="preserve">              </w:t>
      </w:r>
      <w:r w:rsidRPr="000B3E4E">
        <w:rPr>
          <w:rFonts w:ascii="PT Astra Serif" w:hAnsi="PT Astra Serif"/>
          <w:sz w:val="28"/>
          <w:szCs w:val="28"/>
        </w:rPr>
        <w:t xml:space="preserve">на территории города Югорска деятельность </w:t>
      </w:r>
      <w:r w:rsidR="00C64339" w:rsidRPr="000B3E4E">
        <w:rPr>
          <w:rFonts w:ascii="PT Astra Serif" w:hAnsi="PT Astra Serif"/>
          <w:sz w:val="28"/>
          <w:szCs w:val="28"/>
        </w:rPr>
        <w:t xml:space="preserve">по организации отдыха детей </w:t>
      </w:r>
      <w:r w:rsidR="000B3E4E">
        <w:rPr>
          <w:rFonts w:ascii="PT Astra Serif" w:hAnsi="PT Astra Serif"/>
          <w:sz w:val="28"/>
          <w:szCs w:val="28"/>
        </w:rPr>
        <w:t xml:space="preserve">                </w:t>
      </w:r>
      <w:r w:rsidR="00C64339" w:rsidRPr="000B3E4E">
        <w:rPr>
          <w:rFonts w:ascii="PT Astra Serif" w:hAnsi="PT Astra Serif"/>
          <w:sz w:val="28"/>
          <w:szCs w:val="28"/>
        </w:rPr>
        <w:t>в каникулярное время;</w:t>
      </w:r>
    </w:p>
    <w:p w:rsidR="00FD5002" w:rsidRPr="000B3E4E" w:rsidRDefault="006A3142"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получатель субсидии – участник отбора, которому приказом Главного распорядителя бюджетных сре</w:t>
      </w:r>
      <w:proofErr w:type="gramStart"/>
      <w:r w:rsidRPr="000B3E4E">
        <w:rPr>
          <w:rFonts w:ascii="PT Astra Serif" w:hAnsi="PT Astra Serif"/>
          <w:sz w:val="28"/>
          <w:szCs w:val="28"/>
        </w:rPr>
        <w:t>дств пр</w:t>
      </w:r>
      <w:proofErr w:type="gramEnd"/>
      <w:r w:rsidRPr="000B3E4E">
        <w:rPr>
          <w:rFonts w:ascii="PT Astra Serif" w:hAnsi="PT Astra Serif"/>
          <w:sz w:val="28"/>
          <w:szCs w:val="28"/>
        </w:rPr>
        <w:t xml:space="preserve">едоставляется субсидия </w:t>
      </w:r>
      <w:r w:rsidR="000B3E4E">
        <w:rPr>
          <w:rFonts w:ascii="PT Astra Serif" w:hAnsi="PT Astra Serif"/>
          <w:sz w:val="28"/>
          <w:szCs w:val="28"/>
        </w:rPr>
        <w:t xml:space="preserve">                           </w:t>
      </w:r>
      <w:r w:rsidRPr="000B3E4E">
        <w:rPr>
          <w:rFonts w:ascii="PT Astra Serif" w:hAnsi="PT Astra Serif"/>
          <w:sz w:val="28"/>
          <w:szCs w:val="28"/>
        </w:rPr>
        <w:t xml:space="preserve">на </w:t>
      </w:r>
      <w:r w:rsidR="0013754A" w:rsidRPr="000B3E4E">
        <w:rPr>
          <w:rFonts w:ascii="PT Astra Serif" w:hAnsi="PT Astra Serif"/>
          <w:sz w:val="28"/>
          <w:szCs w:val="28"/>
        </w:rPr>
        <w:t>организацию отдыха детей в каникулярное время</w:t>
      </w:r>
      <w:r w:rsidRPr="000B3E4E">
        <w:rPr>
          <w:rFonts w:ascii="PT Astra Serif" w:hAnsi="PT Astra Serif"/>
          <w:sz w:val="28"/>
          <w:szCs w:val="28"/>
        </w:rPr>
        <w:t>;</w:t>
      </w:r>
      <w:bookmarkStart w:id="1" w:name="Par6"/>
      <w:bookmarkEnd w:id="1"/>
    </w:p>
    <w:p w:rsidR="005B2B83" w:rsidRPr="000B3E4E" w:rsidRDefault="005B2B8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xml:space="preserve">конкурсная комиссия – комиссия по отбору некоммерческих организаций, не являющихся государственными (муниципальными) учреждениями, на организацию </w:t>
      </w:r>
      <w:r w:rsidR="00A95166" w:rsidRPr="000B3E4E">
        <w:rPr>
          <w:rFonts w:ascii="PT Astra Serif" w:hAnsi="PT Astra Serif"/>
          <w:sz w:val="28"/>
          <w:szCs w:val="28"/>
        </w:rPr>
        <w:t>отдыха детей в каникулярное время</w:t>
      </w:r>
      <w:r w:rsidRPr="000B3E4E">
        <w:rPr>
          <w:rFonts w:ascii="PT Astra Serif" w:hAnsi="PT Astra Serif"/>
          <w:sz w:val="28"/>
          <w:szCs w:val="28"/>
        </w:rPr>
        <w:t>, состав которой утвержден постановлени</w:t>
      </w:r>
      <w:r w:rsidR="00EE2249" w:rsidRPr="000B3E4E">
        <w:rPr>
          <w:rFonts w:ascii="PT Astra Serif" w:hAnsi="PT Astra Serif"/>
          <w:sz w:val="28"/>
          <w:szCs w:val="28"/>
        </w:rPr>
        <w:t>ем администрации города Югорска;</w:t>
      </w:r>
      <w:proofErr w:type="gramEnd"/>
    </w:p>
    <w:p w:rsidR="00EE2249" w:rsidRPr="000B3E4E" w:rsidRDefault="00EE2249"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главный распорядитель бюджетных средств -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000B3E4E">
        <w:rPr>
          <w:rFonts w:ascii="PT Astra Serif" w:hAnsi="PT Astra Serif"/>
          <w:sz w:val="28"/>
          <w:szCs w:val="28"/>
        </w:rPr>
        <w:t xml:space="preserve">                       </w:t>
      </w:r>
      <w:r w:rsidRPr="000B3E4E">
        <w:rPr>
          <w:rFonts w:ascii="PT Astra Serif" w:hAnsi="PT Astra Serif"/>
          <w:sz w:val="28"/>
          <w:szCs w:val="28"/>
        </w:rPr>
        <w:t xml:space="preserve">и плановый период. </w:t>
      </w:r>
    </w:p>
    <w:p w:rsidR="00B72882"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3.</w:t>
      </w:r>
      <w:r w:rsidR="0090278C" w:rsidRPr="000B3E4E">
        <w:rPr>
          <w:rFonts w:ascii="PT Astra Serif" w:hAnsi="PT Astra Serif"/>
          <w:sz w:val="28"/>
          <w:szCs w:val="28"/>
        </w:rPr>
        <w:t xml:space="preserve"> Цель предоставления субсидии: финансовое обеспечение затрат, связанных с организацией отдыха детей в каникулярное время</w:t>
      </w:r>
      <w:r w:rsidR="00B72882" w:rsidRPr="000B3E4E">
        <w:rPr>
          <w:rFonts w:ascii="PT Astra Serif" w:hAnsi="PT Astra Serif"/>
          <w:sz w:val="28"/>
          <w:szCs w:val="28"/>
        </w:rPr>
        <w:t xml:space="preserve"> в целях реализации муниципальной программы города Югорска «</w:t>
      </w:r>
      <w:r w:rsidR="00921959" w:rsidRPr="000B3E4E">
        <w:rPr>
          <w:rFonts w:ascii="PT Astra Serif" w:hAnsi="PT Astra Serif"/>
          <w:sz w:val="28"/>
          <w:szCs w:val="28"/>
        </w:rPr>
        <w:t>Развитие образования»</w:t>
      </w:r>
      <w:r w:rsidR="00B72882" w:rsidRPr="000B3E4E">
        <w:rPr>
          <w:rFonts w:ascii="PT Astra Serif" w:hAnsi="PT Astra Serif"/>
          <w:sz w:val="28"/>
          <w:szCs w:val="28"/>
        </w:rPr>
        <w:t>, а также достижения результата предоставления субсидии, установленного настоящим Порядком.</w:t>
      </w:r>
    </w:p>
    <w:p w:rsidR="00EC3BCA" w:rsidRPr="000B3E4E" w:rsidRDefault="00B845F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Субсидии </w:t>
      </w:r>
      <w:r w:rsidR="00EC3BCA" w:rsidRPr="000B3E4E">
        <w:rPr>
          <w:rFonts w:ascii="PT Astra Serif" w:hAnsi="PT Astra Serif"/>
          <w:sz w:val="28"/>
          <w:szCs w:val="28"/>
        </w:rPr>
        <w:t>некоммерческим организациям предоставляются на конкурсной основе.</w:t>
      </w:r>
    </w:p>
    <w:p w:rsidR="00EE2249"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4.</w:t>
      </w:r>
      <w:r w:rsidR="00E22CEF" w:rsidRPr="000B3E4E">
        <w:rPr>
          <w:rFonts w:ascii="PT Astra Serif" w:hAnsi="PT Astra Serif"/>
          <w:sz w:val="28"/>
          <w:szCs w:val="28"/>
        </w:rPr>
        <w:t xml:space="preserve"> </w:t>
      </w:r>
      <w:r w:rsidR="00EE2249" w:rsidRPr="000B3E4E">
        <w:rPr>
          <w:rFonts w:ascii="PT Astra Serif" w:hAnsi="PT Astra Serif"/>
          <w:sz w:val="28"/>
          <w:szCs w:val="28"/>
        </w:rPr>
        <w:t xml:space="preserve">Главным распорядителем бюджетных средств является Управление образования администрации города Югорска. </w:t>
      </w:r>
    </w:p>
    <w:p w:rsidR="00BF1385" w:rsidRPr="000B3E4E" w:rsidRDefault="00BF138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Субсидия предоставляется из бюджета города Югорска в пределах лимитов бюджетных обязательств, утверждённых главному распорядителю бюджетных средств - ответственному исполнителю муниципальной программы города Югорска «</w:t>
      </w:r>
      <w:r w:rsidR="00280B86" w:rsidRPr="000B3E4E">
        <w:rPr>
          <w:rFonts w:ascii="PT Astra Serif" w:hAnsi="PT Astra Serif"/>
          <w:sz w:val="28"/>
          <w:szCs w:val="28"/>
        </w:rPr>
        <w:t>Развитие образования</w:t>
      </w:r>
      <w:r w:rsidRPr="000B3E4E">
        <w:rPr>
          <w:rFonts w:ascii="PT Astra Serif" w:hAnsi="PT Astra Serif"/>
          <w:sz w:val="28"/>
          <w:szCs w:val="28"/>
        </w:rPr>
        <w:t>».</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5. Главный распорядитель бюджетных средств:</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 объявляет конкурс;</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 устанавливает сроки приема заявок на участие в конкурсе, в том числе принимает решение о продлении срока приема заявок;</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3) обеспечивает работу конкурсной комиссии по отбору некоммерческих организаций, не являющихся государственными (муниципальными) учреждениями, на </w:t>
      </w:r>
      <w:r w:rsidR="00AD2CAE" w:rsidRPr="000B3E4E">
        <w:rPr>
          <w:rFonts w:ascii="PT Astra Serif" w:hAnsi="PT Astra Serif"/>
          <w:sz w:val="28"/>
          <w:szCs w:val="28"/>
        </w:rPr>
        <w:t xml:space="preserve">организацию отдыха детей </w:t>
      </w:r>
      <w:r w:rsidR="000B3E4E">
        <w:rPr>
          <w:rFonts w:ascii="PT Astra Serif" w:hAnsi="PT Astra Serif"/>
          <w:sz w:val="28"/>
          <w:szCs w:val="28"/>
        </w:rPr>
        <w:t xml:space="preserve">                            </w:t>
      </w:r>
      <w:r w:rsidR="00AD2CAE" w:rsidRPr="000B3E4E">
        <w:rPr>
          <w:rFonts w:ascii="PT Astra Serif" w:hAnsi="PT Astra Serif"/>
          <w:sz w:val="28"/>
          <w:szCs w:val="28"/>
        </w:rPr>
        <w:t xml:space="preserve">в каникулярное время </w:t>
      </w:r>
      <w:r w:rsidRPr="000B3E4E">
        <w:rPr>
          <w:rFonts w:ascii="PT Astra Serif" w:hAnsi="PT Astra Serif"/>
          <w:sz w:val="28"/>
          <w:szCs w:val="28"/>
        </w:rPr>
        <w:t>(далее - конкурсная комиссия);</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 xml:space="preserve">4) организует распространение информации о проведении конкурса, </w:t>
      </w:r>
      <w:r w:rsidR="000B3E4E">
        <w:rPr>
          <w:rFonts w:ascii="PT Astra Serif" w:hAnsi="PT Astra Serif"/>
          <w:sz w:val="28"/>
          <w:szCs w:val="28"/>
        </w:rPr>
        <w:t xml:space="preserve">                    </w:t>
      </w:r>
      <w:r w:rsidRPr="000B3E4E">
        <w:rPr>
          <w:rFonts w:ascii="PT Astra Serif" w:hAnsi="PT Astra Serif"/>
          <w:sz w:val="28"/>
          <w:szCs w:val="28"/>
        </w:rPr>
        <w:t xml:space="preserve"> в том числе через средства массовой информации и информационно-телекоммуникационную сеть «Интернет» (далее-сеть «Интернет»);</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5) организует консультирование по вопросам подготовки заявок на участие в конкурсе;</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6) организует прием, регистрацию заявок на участие в конкурсе;</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7) обеспечивает сохранность поданных заявок на участие в конкурсе;</w:t>
      </w:r>
    </w:p>
    <w:p w:rsidR="009A03E0" w:rsidRPr="000B3E4E" w:rsidRDefault="009A03E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8) готовит протоколы заседаний конкурсной комиссии.</w:t>
      </w:r>
    </w:p>
    <w:p w:rsidR="00AD2CAE"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6</w:t>
      </w:r>
      <w:r w:rsidR="00AD2CAE" w:rsidRPr="000B3E4E">
        <w:rPr>
          <w:rFonts w:ascii="PT Astra Serif" w:hAnsi="PT Astra Serif"/>
          <w:sz w:val="28"/>
          <w:szCs w:val="28"/>
        </w:rPr>
        <w:t xml:space="preserve">. </w:t>
      </w:r>
      <w:r w:rsidR="000F7AAD" w:rsidRPr="000B3E4E">
        <w:rPr>
          <w:rFonts w:ascii="PT Astra Serif" w:hAnsi="PT Astra Serif"/>
          <w:sz w:val="28"/>
          <w:szCs w:val="28"/>
        </w:rPr>
        <w:t xml:space="preserve"> Право на получение субсидии имеют некоммерческие организации</w:t>
      </w:r>
      <w:r w:rsidR="00AD2CAE" w:rsidRPr="000B3E4E">
        <w:rPr>
          <w:rFonts w:ascii="PT Astra Serif" w:hAnsi="PT Astra Serif"/>
          <w:sz w:val="28"/>
          <w:szCs w:val="28"/>
        </w:rPr>
        <w:t xml:space="preserve">, не являющиеся государственными (муниципальными) учреждениями, осуществляющие деятельность </w:t>
      </w:r>
      <w:r w:rsidR="00BC57C8" w:rsidRPr="000B3E4E">
        <w:rPr>
          <w:rFonts w:ascii="PT Astra Serif" w:hAnsi="PT Astra Serif"/>
          <w:sz w:val="28"/>
          <w:szCs w:val="28"/>
        </w:rPr>
        <w:t>по организации отдыха детей в каникулярное время</w:t>
      </w:r>
      <w:r w:rsidR="00555FDF" w:rsidRPr="000B3E4E">
        <w:rPr>
          <w:rFonts w:ascii="PT Astra Serif" w:hAnsi="PT Astra Serif"/>
          <w:sz w:val="28"/>
          <w:szCs w:val="28"/>
        </w:rPr>
        <w:t xml:space="preserve">, </w:t>
      </w:r>
      <w:r w:rsidR="00C31A7A" w:rsidRPr="000B3E4E">
        <w:rPr>
          <w:rFonts w:ascii="PT Astra Serif" w:hAnsi="PT Astra Serif"/>
          <w:sz w:val="28"/>
          <w:szCs w:val="28"/>
        </w:rPr>
        <w:t>отвечающие следующим критериям отбора:</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w:t>
      </w:r>
      <w:r w:rsidR="00C31A7A" w:rsidRPr="000B3E4E">
        <w:rPr>
          <w:rFonts w:ascii="PT Astra Serif" w:hAnsi="PT Astra Serif"/>
          <w:sz w:val="28"/>
          <w:szCs w:val="28"/>
        </w:rPr>
        <w:t xml:space="preserve"> осуществление деятельности на территории города Югорска;</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w:t>
      </w:r>
      <w:r w:rsidR="00C31A7A" w:rsidRPr="000B3E4E">
        <w:rPr>
          <w:rFonts w:ascii="PT Astra Serif" w:hAnsi="PT Astra Serif"/>
          <w:sz w:val="28"/>
          <w:szCs w:val="28"/>
        </w:rPr>
        <w:t xml:space="preserve"> организация должна быть включена в реестр организаций отдыха детей и их оздоровления Ханты-Мансийского автономного округа – Югры, утвержденный Департаментом образования и молодёжной политики Ханты-Мансийского автономного округа – Югры;</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3)</w:t>
      </w:r>
      <w:r w:rsidR="00C31A7A" w:rsidRPr="000B3E4E">
        <w:rPr>
          <w:rFonts w:ascii="PT Astra Serif" w:hAnsi="PT Astra Serif"/>
          <w:sz w:val="28"/>
          <w:szCs w:val="28"/>
        </w:rPr>
        <w:t xml:space="preserve"> наличие на праве собственности или ином законном основании зданий, строений, сооружений, помещений и территорий (включая объекты </w:t>
      </w:r>
      <w:r w:rsidR="00DD3954" w:rsidRPr="000B3E4E">
        <w:rPr>
          <w:rFonts w:ascii="PT Astra Serif" w:hAnsi="PT Astra Serif"/>
          <w:sz w:val="28"/>
          <w:szCs w:val="28"/>
        </w:rPr>
        <w:t xml:space="preserve">культуры, </w:t>
      </w:r>
      <w:r w:rsidR="00C31A7A" w:rsidRPr="000B3E4E">
        <w:rPr>
          <w:rFonts w:ascii="PT Astra Serif" w:hAnsi="PT Astra Serif"/>
          <w:sz w:val="28"/>
          <w:szCs w:val="28"/>
        </w:rPr>
        <w:t>физической культуры и спорта для проведения мероприятий лагеря с дневным пребыванием детей), необходимых для организации отдыха детей, в соответствии с законодательством Российской Федерации;</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4)</w:t>
      </w:r>
      <w:r w:rsidR="00C31A7A" w:rsidRPr="000B3E4E">
        <w:rPr>
          <w:rFonts w:ascii="PT Astra Serif" w:hAnsi="PT Astra Serif"/>
          <w:sz w:val="28"/>
          <w:szCs w:val="28"/>
        </w:rPr>
        <w:t xml:space="preserve"> создание безопасных условий для пребывания детей в период организации </w:t>
      </w:r>
      <w:r w:rsidR="009334C4" w:rsidRPr="000B3E4E">
        <w:rPr>
          <w:rFonts w:ascii="PT Astra Serif" w:hAnsi="PT Astra Serif"/>
          <w:sz w:val="28"/>
          <w:szCs w:val="28"/>
        </w:rPr>
        <w:t xml:space="preserve">участником отбора </w:t>
      </w:r>
      <w:r w:rsidR="00C31A7A" w:rsidRPr="000B3E4E">
        <w:rPr>
          <w:rFonts w:ascii="PT Astra Serif" w:hAnsi="PT Astra Serif"/>
          <w:sz w:val="28"/>
          <w:szCs w:val="28"/>
        </w:rPr>
        <w:t>на своей базе лагеря с дневным пребыванием детей;</w:t>
      </w:r>
    </w:p>
    <w:p w:rsidR="00C31A7A" w:rsidRPr="000B3E4E" w:rsidRDefault="00F86855"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5)</w:t>
      </w:r>
      <w:r w:rsidR="00C31A7A" w:rsidRPr="000B3E4E">
        <w:rPr>
          <w:rFonts w:ascii="PT Astra Serif" w:hAnsi="PT Astra Serif"/>
          <w:sz w:val="28"/>
          <w:szCs w:val="28"/>
        </w:rPr>
        <w:t xml:space="preserve"> наличие условий для организации питания детей в лагерях </w:t>
      </w:r>
      <w:r w:rsidR="000B3E4E">
        <w:rPr>
          <w:rFonts w:ascii="PT Astra Serif" w:hAnsi="PT Astra Serif"/>
          <w:sz w:val="28"/>
          <w:szCs w:val="28"/>
        </w:rPr>
        <w:t xml:space="preserve">                         </w:t>
      </w:r>
      <w:r w:rsidR="00C31A7A" w:rsidRPr="000B3E4E">
        <w:rPr>
          <w:rFonts w:ascii="PT Astra Serif" w:hAnsi="PT Astra Serif"/>
          <w:sz w:val="28"/>
          <w:szCs w:val="28"/>
        </w:rPr>
        <w:t xml:space="preserve">с дневным пребыванием детей в соответствии с требованиями санитарных правил СП 2.4.3648-20 «Санитарно-эпидемиологические требования </w:t>
      </w:r>
      <w:r w:rsidR="000B3E4E">
        <w:rPr>
          <w:rFonts w:ascii="PT Astra Serif" w:hAnsi="PT Astra Serif"/>
          <w:sz w:val="28"/>
          <w:szCs w:val="28"/>
        </w:rPr>
        <w:t xml:space="preserve">                      </w:t>
      </w:r>
      <w:r w:rsidR="00C31A7A" w:rsidRPr="000B3E4E">
        <w:rPr>
          <w:rFonts w:ascii="PT Astra Serif" w:hAnsi="PT Astra Serif"/>
          <w:sz w:val="28"/>
          <w:szCs w:val="28"/>
        </w:rPr>
        <w:t xml:space="preserve">к организациям воспитания и обучения, отдыха и оздоровления детей </w:t>
      </w:r>
      <w:r w:rsidR="000B3E4E">
        <w:rPr>
          <w:rFonts w:ascii="PT Astra Serif" w:hAnsi="PT Astra Serif"/>
          <w:sz w:val="28"/>
          <w:szCs w:val="28"/>
        </w:rPr>
        <w:t xml:space="preserve">                     </w:t>
      </w:r>
      <w:r w:rsidR="00C31A7A" w:rsidRPr="000B3E4E">
        <w:rPr>
          <w:rFonts w:ascii="PT Astra Serif" w:hAnsi="PT Astra Serif"/>
          <w:sz w:val="28"/>
          <w:szCs w:val="28"/>
        </w:rPr>
        <w:t>и молодежи», утвержденных постановлением Главного государственного санитарного врача Российской Федерации от 28.09.2020 № 28) (далее - СП 2.4.3648-20);</w:t>
      </w:r>
      <w:proofErr w:type="gramEnd"/>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6)</w:t>
      </w:r>
      <w:r w:rsidR="00C31A7A" w:rsidRPr="000B3E4E">
        <w:rPr>
          <w:rFonts w:ascii="PT Astra Serif" w:hAnsi="PT Astra Serif"/>
          <w:sz w:val="28"/>
          <w:szCs w:val="28"/>
        </w:rPr>
        <w:t xml:space="preserve"> наличие материально-технического обеспечения для осуществления деятельности лагеря с дневным пребыванием детей, оборудование помещений в соответствии с требованиями СП 2.4.3648-20;</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7)</w:t>
      </w:r>
      <w:r w:rsidR="00C31A7A" w:rsidRPr="000B3E4E">
        <w:rPr>
          <w:rFonts w:ascii="PT Astra Serif" w:hAnsi="PT Astra Serif"/>
          <w:sz w:val="28"/>
          <w:szCs w:val="28"/>
        </w:rPr>
        <w:t xml:space="preserve"> наличие условий для охраны здоровья детей, находящихся в лагере </w:t>
      </w:r>
      <w:r w:rsidR="000B3E4E">
        <w:rPr>
          <w:rFonts w:ascii="PT Astra Serif" w:hAnsi="PT Astra Serif"/>
          <w:sz w:val="28"/>
          <w:szCs w:val="28"/>
        </w:rPr>
        <w:t xml:space="preserve">              </w:t>
      </w:r>
      <w:r w:rsidR="00C31A7A" w:rsidRPr="000B3E4E">
        <w:rPr>
          <w:rFonts w:ascii="PT Astra Serif" w:hAnsi="PT Astra Serif"/>
          <w:sz w:val="28"/>
          <w:szCs w:val="28"/>
        </w:rPr>
        <w:t xml:space="preserve">с дневным пребыванием детей в соответствии со статьей 12 Федерального закона от 24.07.1998 № 124-ФЗ «Об основных гарантиях прав ребенка </w:t>
      </w:r>
      <w:r w:rsidR="000B3E4E">
        <w:rPr>
          <w:rFonts w:ascii="PT Astra Serif" w:hAnsi="PT Astra Serif"/>
          <w:sz w:val="28"/>
          <w:szCs w:val="28"/>
        </w:rPr>
        <w:t xml:space="preserve">                    </w:t>
      </w:r>
      <w:r w:rsidR="00C31A7A" w:rsidRPr="000B3E4E">
        <w:rPr>
          <w:rFonts w:ascii="PT Astra Serif" w:hAnsi="PT Astra Serif"/>
          <w:sz w:val="28"/>
          <w:szCs w:val="28"/>
        </w:rPr>
        <w:t>в Российской Федерации», СП 2.4.3648-20;</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8)</w:t>
      </w:r>
      <w:r w:rsidR="00C31A7A" w:rsidRPr="000B3E4E">
        <w:rPr>
          <w:rFonts w:ascii="PT Astra Serif" w:hAnsi="PT Astra Serif"/>
          <w:sz w:val="28"/>
          <w:szCs w:val="28"/>
        </w:rPr>
        <w:t xml:space="preserve"> привлечение </w:t>
      </w:r>
      <w:r w:rsidR="009334C4" w:rsidRPr="000B3E4E">
        <w:rPr>
          <w:rFonts w:ascii="PT Astra Serif" w:hAnsi="PT Astra Serif"/>
          <w:sz w:val="28"/>
          <w:szCs w:val="28"/>
        </w:rPr>
        <w:t xml:space="preserve">участником отбора </w:t>
      </w:r>
      <w:r w:rsidR="00C31A7A" w:rsidRPr="000B3E4E">
        <w:rPr>
          <w:rFonts w:ascii="PT Astra Serif" w:hAnsi="PT Astra Serif"/>
          <w:sz w:val="28"/>
          <w:szCs w:val="28"/>
        </w:rPr>
        <w:t>на законном основании работников, обеспечивающих отдых детей;</w:t>
      </w:r>
    </w:p>
    <w:p w:rsidR="00C31A7A" w:rsidRPr="000B3E4E" w:rsidRDefault="00F8685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9)</w:t>
      </w:r>
      <w:r w:rsidR="00C31A7A" w:rsidRPr="000B3E4E">
        <w:rPr>
          <w:rFonts w:ascii="PT Astra Serif" w:hAnsi="PT Astra Serif"/>
          <w:sz w:val="28"/>
          <w:szCs w:val="28"/>
        </w:rPr>
        <w:t xml:space="preserve"> продолжительность смены в лагерях с дневным пребыванием детей </w:t>
      </w:r>
      <w:r w:rsidR="000B3E4E">
        <w:rPr>
          <w:rFonts w:ascii="PT Astra Serif" w:hAnsi="PT Astra Serif"/>
          <w:sz w:val="28"/>
          <w:szCs w:val="28"/>
        </w:rPr>
        <w:t xml:space="preserve">        </w:t>
      </w:r>
      <w:r w:rsidR="00C31A7A" w:rsidRPr="000B3E4E">
        <w:rPr>
          <w:rFonts w:ascii="PT Astra Serif" w:hAnsi="PT Astra Serif"/>
          <w:sz w:val="28"/>
          <w:szCs w:val="28"/>
        </w:rPr>
        <w:t>в период летних каникул не менее 21 (дв</w:t>
      </w:r>
      <w:r w:rsidR="006F0FF6" w:rsidRPr="000B3E4E">
        <w:rPr>
          <w:rFonts w:ascii="PT Astra Serif" w:hAnsi="PT Astra Serif"/>
          <w:sz w:val="28"/>
          <w:szCs w:val="28"/>
        </w:rPr>
        <w:t>адцати одного) календарного дня,</w:t>
      </w:r>
      <w:r w:rsidR="00C31A7A" w:rsidRPr="000B3E4E">
        <w:rPr>
          <w:rFonts w:ascii="PT Astra Serif" w:hAnsi="PT Astra Serif"/>
          <w:sz w:val="28"/>
          <w:szCs w:val="28"/>
        </w:rPr>
        <w:t xml:space="preserve"> </w:t>
      </w:r>
      <w:r w:rsidR="000B3E4E">
        <w:rPr>
          <w:rFonts w:ascii="PT Astra Serif" w:hAnsi="PT Astra Serif"/>
          <w:sz w:val="28"/>
          <w:szCs w:val="28"/>
        </w:rPr>
        <w:t xml:space="preserve">                </w:t>
      </w:r>
      <w:r w:rsidR="00C31A7A" w:rsidRPr="000B3E4E">
        <w:rPr>
          <w:rFonts w:ascii="PT Astra Serif" w:hAnsi="PT Astra Serif"/>
          <w:sz w:val="28"/>
          <w:szCs w:val="28"/>
        </w:rPr>
        <w:t>в период осенних, зимних и весенних каникул не менее 5 (пяти) рабочих дней.</w:t>
      </w:r>
    </w:p>
    <w:p w:rsidR="00AD2CAE"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7</w:t>
      </w:r>
      <w:r w:rsidR="00AD2CAE" w:rsidRPr="000B3E4E">
        <w:rPr>
          <w:rFonts w:ascii="PT Astra Serif" w:hAnsi="PT Astra Serif"/>
          <w:sz w:val="28"/>
          <w:szCs w:val="28"/>
        </w:rPr>
        <w:t xml:space="preserve">. Способом предоставления субсидии является финансовое обеспечение затрат, связанных с </w:t>
      </w:r>
      <w:r w:rsidR="00BC57C8" w:rsidRPr="000B3E4E">
        <w:rPr>
          <w:rFonts w:ascii="PT Astra Serif" w:hAnsi="PT Astra Serif"/>
          <w:sz w:val="28"/>
          <w:szCs w:val="28"/>
        </w:rPr>
        <w:t>организацией отдыха детей в каникулярное время</w:t>
      </w:r>
      <w:r w:rsidR="00AD2CAE" w:rsidRPr="000B3E4E">
        <w:rPr>
          <w:rFonts w:ascii="PT Astra Serif" w:hAnsi="PT Astra Serif"/>
          <w:sz w:val="28"/>
          <w:szCs w:val="28"/>
        </w:rPr>
        <w:t>.</w:t>
      </w:r>
    </w:p>
    <w:p w:rsidR="009A03E0"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8</w:t>
      </w:r>
      <w:r w:rsidR="00AD2CAE" w:rsidRPr="000B3E4E">
        <w:rPr>
          <w:rFonts w:ascii="PT Astra Serif" w:hAnsi="PT Astra Serif"/>
          <w:sz w:val="28"/>
          <w:szCs w:val="28"/>
        </w:rPr>
        <w:t xml:space="preserve">. </w:t>
      </w:r>
      <w:r w:rsidR="0024680F" w:rsidRPr="000B3E4E">
        <w:rPr>
          <w:rFonts w:ascii="PT Astra Serif" w:hAnsi="PT Astra Serif"/>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24680F" w:rsidRPr="000B3E4E" w:rsidRDefault="0024680F"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Отбор получателей субсидии осуществляется в соответствии</w:t>
      </w:r>
      <w:r w:rsidR="000B3E4E">
        <w:rPr>
          <w:rFonts w:ascii="PT Astra Serif" w:hAnsi="PT Astra Serif"/>
          <w:sz w:val="28"/>
          <w:szCs w:val="28"/>
        </w:rPr>
        <w:t xml:space="preserve">                          </w:t>
      </w:r>
      <w:r w:rsidRPr="000B3E4E">
        <w:rPr>
          <w:rFonts w:ascii="PT Astra Serif" w:hAnsi="PT Astra Serif"/>
          <w:sz w:val="28"/>
          <w:szCs w:val="28"/>
        </w:rPr>
        <w:t xml:space="preserve">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t>
      </w:r>
      <w:r w:rsidR="000B3E4E">
        <w:rPr>
          <w:rFonts w:ascii="PT Astra Serif" w:hAnsi="PT Astra Serif"/>
          <w:sz w:val="28"/>
          <w:szCs w:val="28"/>
        </w:rPr>
        <w:t xml:space="preserve">                    </w:t>
      </w:r>
      <w:r w:rsidRPr="000B3E4E">
        <w:rPr>
          <w:rFonts w:ascii="PT Astra Serif" w:hAnsi="PT Astra Serif"/>
          <w:sz w:val="28"/>
          <w:szCs w:val="28"/>
        </w:rPr>
        <w:t>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 в государственной интегрированной информационной системе управления общественными финансами «Электронный бюджет» (далее - система</w:t>
      </w:r>
      <w:proofErr w:type="gramEnd"/>
      <w:r w:rsidRPr="000B3E4E">
        <w:rPr>
          <w:rFonts w:ascii="PT Astra Serif" w:hAnsi="PT Astra Serif"/>
          <w:sz w:val="28"/>
          <w:szCs w:val="28"/>
        </w:rPr>
        <w:t xml:space="preserve"> «</w:t>
      </w:r>
      <w:proofErr w:type="gramStart"/>
      <w:r w:rsidRPr="000B3E4E">
        <w:rPr>
          <w:rFonts w:ascii="PT Astra Serif" w:hAnsi="PT Astra Serif"/>
          <w:sz w:val="28"/>
          <w:szCs w:val="28"/>
        </w:rPr>
        <w:t>Электронный бюджет»).</w:t>
      </w:r>
      <w:proofErr w:type="gramEnd"/>
    </w:p>
    <w:p w:rsidR="0024680F" w:rsidRPr="000B3E4E" w:rsidRDefault="0024680F" w:rsidP="000B3E4E">
      <w:pPr>
        <w:spacing w:line="276" w:lineRule="auto"/>
        <w:ind w:firstLine="708"/>
        <w:jc w:val="both"/>
        <w:rPr>
          <w:rFonts w:ascii="PT Astra Serif" w:hAnsi="PT Astra Serif"/>
          <w:sz w:val="28"/>
          <w:szCs w:val="28"/>
        </w:rPr>
      </w:pPr>
    </w:p>
    <w:p w:rsidR="00BD3B1A" w:rsidRPr="000B3E4E" w:rsidRDefault="00BD3B1A" w:rsidP="000B3E4E">
      <w:pPr>
        <w:spacing w:line="276" w:lineRule="auto"/>
        <w:ind w:firstLine="708"/>
        <w:jc w:val="center"/>
        <w:rPr>
          <w:rFonts w:ascii="PT Astra Serif" w:hAnsi="PT Astra Serif"/>
          <w:b/>
          <w:sz w:val="28"/>
          <w:szCs w:val="28"/>
        </w:rPr>
      </w:pPr>
      <w:r w:rsidRPr="000B3E4E">
        <w:rPr>
          <w:rFonts w:ascii="PT Astra Serif" w:hAnsi="PT Astra Serif"/>
          <w:b/>
          <w:sz w:val="28"/>
          <w:szCs w:val="28"/>
        </w:rPr>
        <w:t>2. Условия и порядок предоставления субсидии</w:t>
      </w:r>
    </w:p>
    <w:p w:rsidR="00BD3B1A" w:rsidRPr="000B3E4E" w:rsidRDefault="00BD3B1A" w:rsidP="000B3E4E">
      <w:pPr>
        <w:spacing w:line="276" w:lineRule="auto"/>
        <w:ind w:firstLine="708"/>
        <w:jc w:val="both"/>
        <w:rPr>
          <w:rFonts w:ascii="PT Astra Serif" w:hAnsi="PT Astra Serif"/>
          <w:sz w:val="28"/>
          <w:szCs w:val="28"/>
        </w:rPr>
      </w:pPr>
    </w:p>
    <w:p w:rsidR="00BD3B1A" w:rsidRPr="000B3E4E" w:rsidRDefault="00631BB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9</w:t>
      </w:r>
      <w:r w:rsidR="00BD3B1A" w:rsidRPr="000B3E4E">
        <w:rPr>
          <w:rFonts w:ascii="PT Astra Serif" w:hAnsi="PT Astra Serif"/>
          <w:sz w:val="28"/>
          <w:szCs w:val="28"/>
        </w:rPr>
        <w:t xml:space="preserve">. Получатель субсидии </w:t>
      </w:r>
      <w:r w:rsidR="00650820" w:rsidRPr="000B3E4E">
        <w:rPr>
          <w:rFonts w:ascii="PT Astra Serif" w:hAnsi="PT Astra Serif"/>
          <w:sz w:val="28"/>
          <w:szCs w:val="28"/>
        </w:rPr>
        <w:t xml:space="preserve">(участник отбора) </w:t>
      </w:r>
      <w:r w:rsidR="00BD3B1A" w:rsidRPr="000B3E4E">
        <w:rPr>
          <w:rFonts w:ascii="PT Astra Serif" w:hAnsi="PT Astra Serif"/>
          <w:sz w:val="28"/>
          <w:szCs w:val="28"/>
        </w:rPr>
        <w:t>не менее чем за 30 календарных дней до даты объявления конкурса должен соответствовать следующим требованиям:</w:t>
      </w:r>
    </w:p>
    <w:p w:rsidR="00BD3B1A" w:rsidRPr="000B3E4E" w:rsidRDefault="00BD3B1A"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получатель субсидии</w:t>
      </w:r>
      <w:r w:rsidR="00650820" w:rsidRPr="000B3E4E">
        <w:rPr>
          <w:rFonts w:ascii="PT Astra Serif" w:hAnsi="PT Astra Serif"/>
          <w:sz w:val="28"/>
          <w:szCs w:val="28"/>
        </w:rPr>
        <w:t xml:space="preserve"> (участник отбора)</w:t>
      </w:r>
      <w:r w:rsidRPr="000B3E4E">
        <w:rPr>
          <w:rFonts w:ascii="PT Astra Serif" w:hAnsi="PT Astra Serif"/>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0B3E4E">
        <w:rPr>
          <w:rFonts w:ascii="PT Astra Serif" w:hAnsi="PT Astra Serif"/>
          <w:sz w:val="28"/>
          <w:szCs w:val="28"/>
        </w:rPr>
        <w:t xml:space="preserve">                        </w:t>
      </w:r>
      <w:r w:rsidRPr="000B3E4E">
        <w:rPr>
          <w:rFonts w:ascii="PT Astra Serif" w:hAnsi="PT Astra Serif"/>
          <w:sz w:val="28"/>
          <w:szCs w:val="28"/>
        </w:rP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0B3E4E">
        <w:rPr>
          <w:rFonts w:ascii="PT Astra Serif" w:hAnsi="PT Astra Serif"/>
          <w:sz w:val="28"/>
          <w:szCs w:val="28"/>
        </w:rPr>
        <w:t xml:space="preserve"> офшорных компаний </w:t>
      </w:r>
      <w:r w:rsidR="000B3E4E">
        <w:rPr>
          <w:rFonts w:ascii="PT Astra Serif" w:hAnsi="PT Astra Serif"/>
          <w:sz w:val="28"/>
          <w:szCs w:val="28"/>
        </w:rPr>
        <w:t xml:space="preserve">            </w:t>
      </w:r>
      <w:r w:rsidRPr="000B3E4E">
        <w:rPr>
          <w:rFonts w:ascii="PT Astra Serif" w:hAnsi="PT Astra Serif"/>
          <w:sz w:val="28"/>
          <w:szCs w:val="28"/>
        </w:rPr>
        <w:lastRenderedPageBreak/>
        <w:t xml:space="preserve">в совокупности превышает 25 процентов (если иное не предусмотрено законодательством Российской Федерации). </w:t>
      </w:r>
      <w:proofErr w:type="gramStart"/>
      <w:r w:rsidRPr="000B3E4E">
        <w:rPr>
          <w:rFonts w:ascii="PT Astra Serif" w:hAnsi="PT Astra Serif"/>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0B3E4E">
        <w:rPr>
          <w:rFonts w:ascii="PT Astra Serif" w:hAnsi="PT Astra Serif"/>
          <w:sz w:val="28"/>
          <w:szCs w:val="28"/>
        </w:rPr>
        <w:t xml:space="preserve">                       </w:t>
      </w:r>
      <w:r w:rsidRPr="000B3E4E">
        <w:rPr>
          <w:rFonts w:ascii="PT Astra Serif" w:hAnsi="PT Astra Serif"/>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B3E4E">
        <w:rPr>
          <w:rFonts w:ascii="PT Astra Serif" w:hAnsi="PT Astra Serif"/>
          <w:sz w:val="28"/>
          <w:szCs w:val="28"/>
        </w:rPr>
        <w:t xml:space="preserve"> акционерных обществ;</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получатель субсидии</w:t>
      </w:r>
      <w:r w:rsidR="00650820" w:rsidRPr="000B3E4E">
        <w:rPr>
          <w:rFonts w:ascii="PT Astra Serif" w:hAnsi="PT Astra Serif"/>
          <w:sz w:val="28"/>
          <w:szCs w:val="28"/>
        </w:rPr>
        <w:t xml:space="preserve"> (участник отбора)</w:t>
      </w:r>
      <w:r w:rsidRPr="000B3E4E">
        <w:rPr>
          <w:rFonts w:ascii="PT Astra Serif" w:hAnsi="PT Astra Serif"/>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3B1A" w:rsidRPr="000B3E4E" w:rsidRDefault="00BD3B1A"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получатель субсидии</w:t>
      </w:r>
      <w:r w:rsidR="00650820" w:rsidRPr="000B3E4E">
        <w:rPr>
          <w:rFonts w:ascii="PT Astra Serif" w:hAnsi="PT Astra Serif"/>
          <w:sz w:val="28"/>
          <w:szCs w:val="28"/>
        </w:rPr>
        <w:t xml:space="preserve"> (участник отбора)</w:t>
      </w:r>
      <w:r w:rsidRPr="000B3E4E">
        <w:rPr>
          <w:rFonts w:ascii="PT Astra Serif" w:hAnsi="PT Astra Serif"/>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0B3E4E">
        <w:rPr>
          <w:rFonts w:ascii="PT Astra Serif" w:hAnsi="PT Astra Serif"/>
          <w:sz w:val="28"/>
          <w:szCs w:val="28"/>
        </w:rPr>
        <w:t xml:space="preserve">            </w:t>
      </w:r>
      <w:r w:rsidRPr="000B3E4E">
        <w:rPr>
          <w:rFonts w:ascii="PT Astra Serif" w:hAnsi="PT Astra Serif"/>
          <w:sz w:val="28"/>
          <w:szCs w:val="28"/>
        </w:rPr>
        <w:t>с распространением оружия массового уничтожения;</w:t>
      </w:r>
      <w:proofErr w:type="gramEnd"/>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получатель субсидии</w:t>
      </w:r>
      <w:r w:rsidR="00650820" w:rsidRPr="000B3E4E">
        <w:rPr>
          <w:rFonts w:ascii="PT Astra Serif" w:hAnsi="PT Astra Serif"/>
          <w:sz w:val="28"/>
          <w:szCs w:val="28"/>
        </w:rPr>
        <w:t xml:space="preserve"> (участник отбора)</w:t>
      </w:r>
      <w:r w:rsidRPr="000B3E4E">
        <w:rPr>
          <w:rFonts w:ascii="PT Astra Serif" w:hAnsi="PT Astra Serif"/>
          <w:sz w:val="28"/>
          <w:szCs w:val="28"/>
        </w:rPr>
        <w:t xml:space="preserve"> не получает средства </w:t>
      </w:r>
      <w:r w:rsidR="000B3E4E">
        <w:rPr>
          <w:rFonts w:ascii="PT Astra Serif" w:hAnsi="PT Astra Serif"/>
          <w:sz w:val="28"/>
          <w:szCs w:val="28"/>
        </w:rPr>
        <w:t xml:space="preserve">                    </w:t>
      </w:r>
      <w:r w:rsidRPr="000B3E4E">
        <w:rPr>
          <w:rFonts w:ascii="PT Astra Serif" w:hAnsi="PT Astra Serif"/>
          <w:sz w:val="28"/>
          <w:szCs w:val="28"/>
        </w:rPr>
        <w:t>из бюджета города Югорска на основании иных муниципальных правовых актов на цели, установленные настоящим Порядком;</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получатель субсидии</w:t>
      </w:r>
      <w:r w:rsidR="00650820" w:rsidRPr="000B3E4E">
        <w:rPr>
          <w:rFonts w:ascii="PT Astra Serif" w:hAnsi="PT Astra Serif"/>
          <w:sz w:val="28"/>
          <w:szCs w:val="28"/>
        </w:rPr>
        <w:t xml:space="preserve"> (участник отбора)</w:t>
      </w:r>
      <w:r w:rsidRPr="000B3E4E">
        <w:rPr>
          <w:rFonts w:ascii="PT Astra Serif" w:hAnsi="PT Astra Serif"/>
          <w:sz w:val="28"/>
          <w:szCs w:val="28"/>
        </w:rPr>
        <w:t xml:space="preserve"> не является иностранным агентом в соответствии с Федеральным законом от 14.07.2022 № 255-ФЗ «О </w:t>
      </w:r>
      <w:proofErr w:type="gramStart"/>
      <w:r w:rsidRPr="000B3E4E">
        <w:rPr>
          <w:rFonts w:ascii="PT Astra Serif" w:hAnsi="PT Astra Serif"/>
          <w:sz w:val="28"/>
          <w:szCs w:val="28"/>
        </w:rPr>
        <w:t>контроле за</w:t>
      </w:r>
      <w:proofErr w:type="gramEnd"/>
      <w:r w:rsidRPr="000B3E4E">
        <w:rPr>
          <w:rFonts w:ascii="PT Astra Serif" w:hAnsi="PT Astra Serif"/>
          <w:sz w:val="28"/>
          <w:szCs w:val="28"/>
        </w:rPr>
        <w:t xml:space="preserve"> деятельностью лиц, находящихся под иностранным влиянием»;</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у получателя субсидии</w:t>
      </w:r>
      <w:r w:rsidR="00650820" w:rsidRPr="000B3E4E">
        <w:rPr>
          <w:rFonts w:ascii="PT Astra Serif" w:hAnsi="PT Astra Serif"/>
          <w:sz w:val="28"/>
          <w:szCs w:val="28"/>
        </w:rPr>
        <w:t xml:space="preserve"> (участника отбора)</w:t>
      </w:r>
      <w:r w:rsidRPr="000B3E4E">
        <w:rPr>
          <w:rFonts w:ascii="PT Astra Serif" w:hAnsi="PT Astra Serif"/>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у получателя субсидии </w:t>
      </w:r>
      <w:r w:rsidR="00650820" w:rsidRPr="000B3E4E">
        <w:rPr>
          <w:rFonts w:ascii="PT Astra Serif" w:hAnsi="PT Astra Serif"/>
          <w:sz w:val="28"/>
          <w:szCs w:val="28"/>
        </w:rPr>
        <w:t xml:space="preserve">(участника отбора) </w:t>
      </w:r>
      <w:r w:rsidR="00937B01" w:rsidRPr="000B3E4E">
        <w:rPr>
          <w:rFonts w:ascii="PT Astra Serif" w:hAnsi="PT Astra Serif"/>
          <w:sz w:val="28"/>
          <w:szCs w:val="28"/>
        </w:rPr>
        <w:t>отсутствуе</w:t>
      </w:r>
      <w:r w:rsidRPr="000B3E4E">
        <w:rPr>
          <w:rFonts w:ascii="PT Astra Serif" w:hAnsi="PT Astra Serif"/>
          <w:sz w:val="28"/>
          <w:szCs w:val="28"/>
        </w:rPr>
        <w:t xml:space="preserve">т просроченная задолженность по возврату в бюджет города Югорска субсидий, бюджетных инвестиций, </w:t>
      </w:r>
      <w:proofErr w:type="gramStart"/>
      <w:r w:rsidRPr="000B3E4E">
        <w:rPr>
          <w:rFonts w:ascii="PT Astra Serif" w:hAnsi="PT Astra Serif"/>
          <w:sz w:val="28"/>
          <w:szCs w:val="28"/>
        </w:rPr>
        <w:t>предоставленных</w:t>
      </w:r>
      <w:proofErr w:type="gramEnd"/>
      <w:r w:rsidRPr="000B3E4E">
        <w:rPr>
          <w:rFonts w:ascii="PT Astra Serif" w:hAnsi="PT Astra Serif"/>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Югорском. </w:t>
      </w:r>
    </w:p>
    <w:p w:rsidR="0034359B" w:rsidRPr="000B3E4E" w:rsidRDefault="00631BB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10</w:t>
      </w:r>
      <w:r w:rsidR="00BD3B1A" w:rsidRPr="000B3E4E">
        <w:rPr>
          <w:rFonts w:ascii="PT Astra Serif" w:hAnsi="PT Astra Serif"/>
          <w:sz w:val="28"/>
          <w:szCs w:val="28"/>
        </w:rPr>
        <w:t xml:space="preserve">. </w:t>
      </w:r>
      <w:r w:rsidR="00912AB6" w:rsidRPr="000B3E4E">
        <w:rPr>
          <w:rFonts w:ascii="PT Astra Serif" w:hAnsi="PT Astra Serif"/>
          <w:sz w:val="28"/>
          <w:szCs w:val="28"/>
        </w:rPr>
        <w:t xml:space="preserve">Участник отбора </w:t>
      </w:r>
      <w:r w:rsidR="00BD3B1A" w:rsidRPr="000B3E4E">
        <w:rPr>
          <w:rFonts w:ascii="PT Astra Serif" w:hAnsi="PT Astra Serif"/>
          <w:sz w:val="28"/>
          <w:szCs w:val="28"/>
        </w:rPr>
        <w:t>для подтверждения соответст</w:t>
      </w:r>
      <w:r w:rsidR="006F0FF6" w:rsidRPr="000B3E4E">
        <w:rPr>
          <w:rFonts w:ascii="PT Astra Serif" w:hAnsi="PT Astra Serif"/>
          <w:sz w:val="28"/>
          <w:szCs w:val="28"/>
        </w:rPr>
        <w:t xml:space="preserve">вия требованиям, указанным в </w:t>
      </w:r>
      <w:r w:rsidR="00BD3B1A" w:rsidRPr="000B3E4E">
        <w:rPr>
          <w:rFonts w:ascii="PT Astra Serif" w:hAnsi="PT Astra Serif"/>
          <w:sz w:val="28"/>
          <w:szCs w:val="28"/>
        </w:rPr>
        <w:t xml:space="preserve">пункте </w:t>
      </w:r>
      <w:r w:rsidR="00606A92" w:rsidRPr="000B3E4E">
        <w:rPr>
          <w:rFonts w:ascii="PT Astra Serif" w:hAnsi="PT Astra Serif"/>
          <w:sz w:val="28"/>
          <w:szCs w:val="28"/>
        </w:rPr>
        <w:t>9</w:t>
      </w:r>
      <w:r w:rsidR="00BD3B1A" w:rsidRPr="000B3E4E">
        <w:rPr>
          <w:rFonts w:ascii="PT Astra Serif" w:hAnsi="PT Astra Serif"/>
          <w:sz w:val="28"/>
          <w:szCs w:val="28"/>
        </w:rPr>
        <w:t xml:space="preserve"> настоящего Порядка </w:t>
      </w:r>
      <w:r w:rsidR="0034359B" w:rsidRPr="000B3E4E">
        <w:rPr>
          <w:rFonts w:ascii="PT Astra Serif" w:hAnsi="PT Astra Serif"/>
          <w:sz w:val="28"/>
          <w:szCs w:val="28"/>
        </w:rPr>
        <w:t xml:space="preserve">размещает в </w:t>
      </w:r>
      <w:r w:rsidR="00912AB6" w:rsidRPr="000B3E4E">
        <w:rPr>
          <w:rFonts w:ascii="PT Astra Serif" w:hAnsi="PT Astra Serif"/>
          <w:sz w:val="28"/>
          <w:szCs w:val="28"/>
        </w:rPr>
        <w:t xml:space="preserve">системе </w:t>
      </w:r>
      <w:r w:rsidR="0034359B" w:rsidRPr="000B3E4E">
        <w:rPr>
          <w:rFonts w:ascii="PT Astra Serif" w:hAnsi="PT Astra Serif"/>
          <w:sz w:val="28"/>
          <w:szCs w:val="28"/>
        </w:rPr>
        <w:t>«Электронный бюджет», в установленные в объявлении о проведении отбора сроки, следующие документы</w:t>
      </w:r>
      <w:r w:rsidR="00BD3B1A" w:rsidRPr="000B3E4E">
        <w:rPr>
          <w:rFonts w:ascii="PT Astra Serif" w:hAnsi="PT Astra Serif"/>
          <w:sz w:val="28"/>
          <w:szCs w:val="28"/>
        </w:rPr>
        <w:t>:</w:t>
      </w:r>
      <w:r w:rsidR="00912AB6" w:rsidRPr="000B3E4E">
        <w:rPr>
          <w:rFonts w:ascii="PT Astra Serif" w:hAnsi="PT Astra Serif"/>
          <w:sz w:val="28"/>
          <w:szCs w:val="28"/>
        </w:rPr>
        <w:t xml:space="preserve">  </w:t>
      </w:r>
    </w:p>
    <w:p w:rsidR="0034359B" w:rsidRPr="000B3E4E" w:rsidRDefault="0034359B"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 xml:space="preserve">- заявку о предоставлении субсидии посредством заполнения соответствующих экранных форм в </w:t>
      </w:r>
      <w:r w:rsidR="003D3DB7" w:rsidRPr="000B3E4E">
        <w:rPr>
          <w:rFonts w:ascii="PT Astra Serif" w:hAnsi="PT Astra Serif"/>
          <w:sz w:val="28"/>
          <w:szCs w:val="28"/>
        </w:rPr>
        <w:t xml:space="preserve">системе </w:t>
      </w:r>
      <w:r w:rsidRPr="000B3E4E">
        <w:rPr>
          <w:rFonts w:ascii="PT Astra Serif" w:hAnsi="PT Astra Serif"/>
          <w:sz w:val="28"/>
          <w:szCs w:val="28"/>
        </w:rPr>
        <w:t xml:space="preserve">«Электронный бюджет», </w:t>
      </w:r>
      <w:r w:rsidR="000B3E4E">
        <w:rPr>
          <w:rFonts w:ascii="PT Astra Serif" w:hAnsi="PT Astra Serif"/>
          <w:sz w:val="28"/>
          <w:szCs w:val="28"/>
        </w:rPr>
        <w:t xml:space="preserve">                         </w:t>
      </w:r>
      <w:r w:rsidRPr="000B3E4E">
        <w:rPr>
          <w:rFonts w:ascii="PT Astra Serif" w:hAnsi="PT Astra Serif"/>
          <w:sz w:val="28"/>
          <w:szCs w:val="28"/>
        </w:rPr>
        <w:t>с содержанием информации по форме, определенной согласно пр</w:t>
      </w:r>
      <w:r w:rsidR="00AA0641" w:rsidRPr="000B3E4E">
        <w:rPr>
          <w:rFonts w:ascii="PT Astra Serif" w:hAnsi="PT Astra Serif"/>
          <w:sz w:val="28"/>
          <w:szCs w:val="28"/>
        </w:rPr>
        <w:t>иложению</w:t>
      </w:r>
      <w:r w:rsidR="000B3E4E">
        <w:rPr>
          <w:rFonts w:ascii="PT Astra Serif" w:hAnsi="PT Astra Serif"/>
          <w:sz w:val="28"/>
          <w:szCs w:val="28"/>
        </w:rPr>
        <w:t xml:space="preserve">                </w:t>
      </w:r>
      <w:r w:rsidR="00AA0641" w:rsidRPr="000B3E4E">
        <w:rPr>
          <w:rFonts w:ascii="PT Astra Serif" w:hAnsi="PT Astra Serif"/>
          <w:sz w:val="28"/>
          <w:szCs w:val="28"/>
        </w:rPr>
        <w:t xml:space="preserve"> 1 к настоящему Порядку;</w:t>
      </w:r>
      <w:r w:rsidR="003D3DB7" w:rsidRPr="000B3E4E">
        <w:rPr>
          <w:rFonts w:ascii="PT Astra Serif" w:hAnsi="PT Astra Serif"/>
          <w:sz w:val="28"/>
          <w:szCs w:val="28"/>
        </w:rPr>
        <w:t xml:space="preserve"> </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копию Устава, в том числе все изменения в Устав (в случае отсутствия официального сайта участника конкурса, где размещена копия Устава организации);</w:t>
      </w:r>
    </w:p>
    <w:p w:rsidR="001136C2" w:rsidRPr="000B3E4E" w:rsidRDefault="001136C2"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предварительный расчет размера запрашиваемой субсидии, определяемый в соответствии с пунктом </w:t>
      </w:r>
      <w:r w:rsidR="00B75D9E" w:rsidRPr="000B3E4E">
        <w:rPr>
          <w:rFonts w:ascii="PT Astra Serif" w:hAnsi="PT Astra Serif"/>
          <w:sz w:val="28"/>
          <w:szCs w:val="28"/>
        </w:rPr>
        <w:t>11</w:t>
      </w:r>
      <w:r w:rsidRPr="000B3E4E">
        <w:rPr>
          <w:rFonts w:ascii="PT Astra Serif" w:hAnsi="PT Astra Serif"/>
          <w:sz w:val="28"/>
          <w:szCs w:val="28"/>
        </w:rPr>
        <w:t xml:space="preserve"> настоящего Порядка;</w:t>
      </w:r>
    </w:p>
    <w:p w:rsidR="00A97526"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документ, подтверждающий у получателя субсидии на едином налоговом счете отсутствие или не 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установленную абзацем первым пункта </w:t>
      </w:r>
      <w:r w:rsidR="00606A92" w:rsidRPr="000B3E4E">
        <w:rPr>
          <w:rFonts w:ascii="PT Astra Serif" w:hAnsi="PT Astra Serif"/>
          <w:sz w:val="28"/>
          <w:szCs w:val="28"/>
        </w:rPr>
        <w:t>9</w:t>
      </w:r>
      <w:bookmarkStart w:id="2" w:name="sub_2013"/>
      <w:r w:rsidR="00CD6EA5" w:rsidRPr="000B3E4E">
        <w:rPr>
          <w:rFonts w:ascii="PT Astra Serif" w:hAnsi="PT Astra Serif"/>
          <w:sz w:val="28"/>
          <w:szCs w:val="28"/>
        </w:rPr>
        <w:t xml:space="preserve"> настоящего Порядка;</w:t>
      </w:r>
    </w:p>
    <w:p w:rsidR="00A97526" w:rsidRPr="000B3E4E" w:rsidRDefault="00A97526"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договор, заключенный между страховой компанией и </w:t>
      </w:r>
      <w:r w:rsidR="00CD6EA5" w:rsidRPr="000B3E4E">
        <w:rPr>
          <w:rFonts w:ascii="PT Astra Serif" w:hAnsi="PT Astra Serif"/>
          <w:sz w:val="28"/>
          <w:szCs w:val="28"/>
        </w:rPr>
        <w:t xml:space="preserve">Участником отбора </w:t>
      </w:r>
      <w:r w:rsidRPr="000B3E4E">
        <w:rPr>
          <w:rFonts w:ascii="PT Astra Serif" w:hAnsi="PT Astra Serif"/>
          <w:sz w:val="28"/>
          <w:szCs w:val="28"/>
        </w:rPr>
        <w:t>на страхование детей в период нахождения в лагере с дневным пребыванием детей;</w:t>
      </w:r>
    </w:p>
    <w:p w:rsidR="00A97526" w:rsidRPr="000B3E4E" w:rsidRDefault="00A97526" w:rsidP="000B3E4E">
      <w:pPr>
        <w:spacing w:line="276" w:lineRule="auto"/>
        <w:ind w:firstLine="708"/>
        <w:jc w:val="both"/>
        <w:rPr>
          <w:rFonts w:ascii="PT Astra Serif" w:hAnsi="PT Astra Serif"/>
          <w:sz w:val="28"/>
          <w:szCs w:val="28"/>
        </w:rPr>
      </w:pPr>
      <w:bookmarkStart w:id="3" w:name="sub_2015"/>
      <w:bookmarkEnd w:id="2"/>
      <w:proofErr w:type="gramStart"/>
      <w:r w:rsidRPr="000B3E4E">
        <w:rPr>
          <w:rFonts w:ascii="PT Astra Serif" w:hAnsi="PT Astra Serif"/>
          <w:sz w:val="28"/>
          <w:szCs w:val="28"/>
        </w:rPr>
        <w:t xml:space="preserve">- документы, подтверждающие наличие в штате </w:t>
      </w:r>
      <w:r w:rsidR="00CD6EA5" w:rsidRPr="000B3E4E">
        <w:rPr>
          <w:rFonts w:ascii="PT Astra Serif" w:hAnsi="PT Astra Serif"/>
          <w:sz w:val="28"/>
          <w:szCs w:val="28"/>
        </w:rPr>
        <w:t xml:space="preserve">Участника отбора </w:t>
      </w:r>
      <w:r w:rsidRPr="000B3E4E">
        <w:rPr>
          <w:rFonts w:ascii="PT Astra Serif" w:hAnsi="PT Astra Serif"/>
          <w:sz w:val="28"/>
          <w:szCs w:val="28"/>
        </w:rPr>
        <w:t xml:space="preserve">или привлечение им на ином законном основании работников, имеющих профессиональное образование, обладающих соответствующей квалификацией, имеющих стаж работы, необходимый для осуществления деятельности в лагере с дневным пребыванием детей, а также справка </w:t>
      </w:r>
      <w:r w:rsidR="000B3E4E">
        <w:rPr>
          <w:rFonts w:ascii="PT Astra Serif" w:hAnsi="PT Astra Serif"/>
          <w:sz w:val="28"/>
          <w:szCs w:val="28"/>
        </w:rPr>
        <w:t xml:space="preserve">                     </w:t>
      </w:r>
      <w:r w:rsidRPr="000B3E4E">
        <w:rPr>
          <w:rFonts w:ascii="PT Astra Serif" w:hAnsi="PT Astra Serif"/>
          <w:sz w:val="28"/>
          <w:szCs w:val="28"/>
        </w:rPr>
        <w:t xml:space="preserve">о кадровом обеспечении и укомплектованности штатов, подписанная руководителем </w:t>
      </w:r>
      <w:r w:rsidR="00CD6EA5" w:rsidRPr="000B3E4E">
        <w:rPr>
          <w:rFonts w:ascii="PT Astra Serif" w:hAnsi="PT Astra Serif"/>
          <w:sz w:val="28"/>
          <w:szCs w:val="28"/>
        </w:rPr>
        <w:t>Участника отбора</w:t>
      </w:r>
      <w:r w:rsidRPr="000B3E4E">
        <w:rPr>
          <w:rFonts w:ascii="PT Astra Serif" w:hAnsi="PT Astra Serif"/>
          <w:sz w:val="28"/>
          <w:szCs w:val="28"/>
        </w:rPr>
        <w:t>;</w:t>
      </w:r>
      <w:r w:rsidR="00CD6EA5" w:rsidRPr="000B3E4E">
        <w:rPr>
          <w:rFonts w:ascii="PT Astra Serif" w:hAnsi="PT Astra Serif"/>
          <w:sz w:val="28"/>
          <w:szCs w:val="28"/>
        </w:rPr>
        <w:t xml:space="preserve"> </w:t>
      </w:r>
      <w:proofErr w:type="gramEnd"/>
    </w:p>
    <w:p w:rsidR="00A97526" w:rsidRPr="000B3E4E" w:rsidRDefault="00A97526" w:rsidP="000B3E4E">
      <w:pPr>
        <w:spacing w:line="276" w:lineRule="auto"/>
        <w:ind w:firstLine="708"/>
        <w:jc w:val="both"/>
        <w:rPr>
          <w:rFonts w:ascii="PT Astra Serif" w:hAnsi="PT Astra Serif"/>
          <w:sz w:val="28"/>
          <w:szCs w:val="28"/>
        </w:rPr>
      </w:pPr>
      <w:bookmarkStart w:id="4" w:name="sub_2016"/>
      <w:bookmarkEnd w:id="3"/>
      <w:r w:rsidRPr="000B3E4E">
        <w:rPr>
          <w:rFonts w:ascii="PT Astra Serif" w:hAnsi="PT Astra Serif"/>
          <w:sz w:val="28"/>
          <w:szCs w:val="28"/>
        </w:rPr>
        <w:t xml:space="preserve">- заключение Территориального отдела Управления </w:t>
      </w:r>
      <w:proofErr w:type="spellStart"/>
      <w:r w:rsidRPr="000B3E4E">
        <w:rPr>
          <w:rFonts w:ascii="PT Astra Serif" w:hAnsi="PT Astra Serif"/>
          <w:sz w:val="28"/>
          <w:szCs w:val="28"/>
        </w:rPr>
        <w:t>Роспотребнадзора</w:t>
      </w:r>
      <w:proofErr w:type="spellEnd"/>
      <w:r w:rsidRPr="000B3E4E">
        <w:rPr>
          <w:rFonts w:ascii="PT Astra Serif" w:hAnsi="PT Astra Serif"/>
          <w:sz w:val="28"/>
          <w:szCs w:val="28"/>
        </w:rPr>
        <w:t xml:space="preserve"> по Ханты-Мансийскому автономному округу - Югре в городе Югорске </w:t>
      </w:r>
      <w:r w:rsidR="000B3E4E">
        <w:rPr>
          <w:rFonts w:ascii="PT Astra Serif" w:hAnsi="PT Astra Serif"/>
          <w:sz w:val="28"/>
          <w:szCs w:val="28"/>
        </w:rPr>
        <w:t xml:space="preserve">                  </w:t>
      </w:r>
      <w:r w:rsidRPr="000B3E4E">
        <w:rPr>
          <w:rFonts w:ascii="PT Astra Serif" w:hAnsi="PT Astra Serif"/>
          <w:sz w:val="28"/>
          <w:szCs w:val="28"/>
        </w:rPr>
        <w:t>и Советском районе о санитарно-эпидемиологическом обследовании по установлению соответствия лагеря с дневным пребыванием детей соответствующим санитарно-эпидемиологическим требованиям;</w:t>
      </w:r>
    </w:p>
    <w:p w:rsidR="00A97526" w:rsidRPr="000B3E4E" w:rsidRDefault="00A97526" w:rsidP="000B3E4E">
      <w:pPr>
        <w:spacing w:line="276" w:lineRule="auto"/>
        <w:ind w:firstLine="708"/>
        <w:jc w:val="both"/>
        <w:rPr>
          <w:rFonts w:ascii="PT Astra Serif" w:hAnsi="PT Astra Serif"/>
          <w:sz w:val="28"/>
          <w:szCs w:val="28"/>
        </w:rPr>
      </w:pPr>
      <w:bookmarkStart w:id="5" w:name="sub_2017"/>
      <w:bookmarkEnd w:id="4"/>
      <w:proofErr w:type="gramStart"/>
      <w:r w:rsidRPr="000B3E4E">
        <w:rPr>
          <w:rFonts w:ascii="PT Astra Serif" w:hAnsi="PT Astra Serif"/>
          <w:sz w:val="28"/>
          <w:szCs w:val="28"/>
        </w:rPr>
        <w:t xml:space="preserve">- копии документов, подтверждающих наличие на праве собственности или ином законном основании зданий, строений, сооружений, помещений </w:t>
      </w:r>
      <w:r w:rsidR="000B3E4E">
        <w:rPr>
          <w:rFonts w:ascii="PT Astra Serif" w:hAnsi="PT Astra Serif"/>
          <w:sz w:val="28"/>
          <w:szCs w:val="28"/>
        </w:rPr>
        <w:t xml:space="preserve">           </w:t>
      </w:r>
      <w:r w:rsidRPr="000B3E4E">
        <w:rPr>
          <w:rFonts w:ascii="PT Astra Serif" w:hAnsi="PT Astra Serif"/>
          <w:sz w:val="28"/>
          <w:szCs w:val="28"/>
        </w:rPr>
        <w:t xml:space="preserve">и территорий (включая объекты физической культуры и спорта для проведения мероприятий лагеря с дневным пребыванием детей), необходимых для организации отдыха детей, в соответствии с законодательством Российской Федерации, а также справка о материально-техническом обеспечении, подписанная руководителем </w:t>
      </w:r>
      <w:r w:rsidR="009334C4" w:rsidRPr="000B3E4E">
        <w:rPr>
          <w:rFonts w:ascii="PT Astra Serif" w:hAnsi="PT Astra Serif"/>
          <w:sz w:val="28"/>
          <w:szCs w:val="28"/>
        </w:rPr>
        <w:t>участника отбора</w:t>
      </w:r>
      <w:r w:rsidRPr="000B3E4E">
        <w:rPr>
          <w:rFonts w:ascii="PT Astra Serif" w:hAnsi="PT Astra Serif"/>
          <w:sz w:val="28"/>
          <w:szCs w:val="28"/>
        </w:rPr>
        <w:t>;</w:t>
      </w:r>
      <w:proofErr w:type="gramEnd"/>
    </w:p>
    <w:p w:rsidR="00A97526" w:rsidRPr="000B3E4E" w:rsidRDefault="00A97526" w:rsidP="000B3E4E">
      <w:pPr>
        <w:spacing w:line="276" w:lineRule="auto"/>
        <w:ind w:firstLine="708"/>
        <w:jc w:val="both"/>
        <w:rPr>
          <w:rFonts w:ascii="PT Astra Serif" w:hAnsi="PT Astra Serif"/>
          <w:sz w:val="28"/>
          <w:szCs w:val="28"/>
        </w:rPr>
      </w:pPr>
      <w:bookmarkStart w:id="6" w:name="sub_2018"/>
      <w:bookmarkEnd w:id="5"/>
      <w:r w:rsidRPr="000B3E4E">
        <w:rPr>
          <w:rFonts w:ascii="PT Astra Serif" w:hAnsi="PT Astra Serif"/>
          <w:sz w:val="28"/>
          <w:szCs w:val="28"/>
        </w:rPr>
        <w:lastRenderedPageBreak/>
        <w:t>- справк</w:t>
      </w:r>
      <w:r w:rsidR="00BF225F" w:rsidRPr="000B3E4E">
        <w:rPr>
          <w:rFonts w:ascii="PT Astra Serif" w:hAnsi="PT Astra Serif"/>
          <w:sz w:val="28"/>
          <w:szCs w:val="28"/>
        </w:rPr>
        <w:t>у</w:t>
      </w:r>
      <w:r w:rsidRPr="000B3E4E">
        <w:rPr>
          <w:rFonts w:ascii="PT Astra Serif" w:hAnsi="PT Astra Serif"/>
          <w:sz w:val="28"/>
          <w:szCs w:val="28"/>
        </w:rPr>
        <w:t xml:space="preserve"> о наличии условий для охраны здоровья детей, находящихся в лагере с дневным пребыванием детей, </w:t>
      </w:r>
      <w:proofErr w:type="gramStart"/>
      <w:r w:rsidRPr="000B3E4E">
        <w:rPr>
          <w:rFonts w:ascii="PT Astra Serif" w:hAnsi="PT Astra Serif"/>
          <w:sz w:val="28"/>
          <w:szCs w:val="28"/>
        </w:rPr>
        <w:t>подписанная</w:t>
      </w:r>
      <w:proofErr w:type="gramEnd"/>
      <w:r w:rsidRPr="000B3E4E">
        <w:rPr>
          <w:rFonts w:ascii="PT Astra Serif" w:hAnsi="PT Astra Serif"/>
          <w:sz w:val="28"/>
          <w:szCs w:val="28"/>
        </w:rPr>
        <w:t xml:space="preserve"> руководителем </w:t>
      </w:r>
      <w:r w:rsidR="009334C4" w:rsidRPr="000B3E4E">
        <w:rPr>
          <w:rFonts w:ascii="PT Astra Serif" w:hAnsi="PT Astra Serif"/>
          <w:sz w:val="28"/>
          <w:szCs w:val="28"/>
        </w:rPr>
        <w:t>участника отбора</w:t>
      </w:r>
      <w:r w:rsidRPr="000B3E4E">
        <w:rPr>
          <w:rFonts w:ascii="PT Astra Serif" w:hAnsi="PT Astra Serif"/>
          <w:sz w:val="28"/>
          <w:szCs w:val="28"/>
        </w:rPr>
        <w:t>;</w:t>
      </w:r>
    </w:p>
    <w:p w:rsidR="00A97526" w:rsidRPr="000B3E4E" w:rsidRDefault="00A97526" w:rsidP="000B3E4E">
      <w:pPr>
        <w:spacing w:line="276" w:lineRule="auto"/>
        <w:ind w:firstLine="708"/>
        <w:jc w:val="both"/>
        <w:rPr>
          <w:rFonts w:ascii="PT Astra Serif" w:hAnsi="PT Astra Serif"/>
          <w:sz w:val="28"/>
          <w:szCs w:val="28"/>
        </w:rPr>
      </w:pPr>
      <w:bookmarkStart w:id="7" w:name="sub_2019"/>
      <w:bookmarkEnd w:id="6"/>
      <w:r w:rsidRPr="000B3E4E">
        <w:rPr>
          <w:rFonts w:ascii="PT Astra Serif" w:hAnsi="PT Astra Serif"/>
          <w:sz w:val="28"/>
          <w:szCs w:val="28"/>
        </w:rPr>
        <w:t>- план мероприятий, проводимых лагерем с дневным пребыванием детей;</w:t>
      </w:r>
    </w:p>
    <w:p w:rsidR="00A97526" w:rsidRPr="000B3E4E" w:rsidRDefault="00A97526" w:rsidP="000B3E4E">
      <w:pPr>
        <w:spacing w:line="276" w:lineRule="auto"/>
        <w:ind w:firstLine="708"/>
        <w:jc w:val="both"/>
        <w:rPr>
          <w:rFonts w:ascii="PT Astra Serif" w:hAnsi="PT Astra Serif"/>
          <w:sz w:val="28"/>
          <w:szCs w:val="28"/>
        </w:rPr>
      </w:pPr>
      <w:bookmarkStart w:id="8" w:name="sub_2020"/>
      <w:bookmarkEnd w:id="7"/>
      <w:r w:rsidRPr="000B3E4E">
        <w:rPr>
          <w:rFonts w:ascii="PT Astra Serif" w:hAnsi="PT Astra Serif"/>
          <w:sz w:val="28"/>
          <w:szCs w:val="28"/>
        </w:rPr>
        <w:t>- утвержденный комплекс мер, направленный на обеспечение антитеррористической безопасности мест отдыха детей в период организации отдыха детей в каникулярное время;</w:t>
      </w:r>
    </w:p>
    <w:p w:rsidR="00A97526" w:rsidRPr="000B3E4E" w:rsidRDefault="00A97526" w:rsidP="000B3E4E">
      <w:pPr>
        <w:spacing w:line="276" w:lineRule="auto"/>
        <w:ind w:firstLine="708"/>
        <w:jc w:val="both"/>
        <w:rPr>
          <w:rFonts w:ascii="PT Astra Serif" w:hAnsi="PT Astra Serif"/>
          <w:sz w:val="28"/>
          <w:szCs w:val="28"/>
        </w:rPr>
      </w:pPr>
      <w:bookmarkStart w:id="9" w:name="sub_2021"/>
      <w:bookmarkEnd w:id="8"/>
      <w:r w:rsidRPr="000B3E4E">
        <w:rPr>
          <w:rFonts w:ascii="PT Astra Serif" w:hAnsi="PT Astra Serif"/>
          <w:sz w:val="28"/>
          <w:szCs w:val="28"/>
        </w:rPr>
        <w:t>- программ</w:t>
      </w:r>
      <w:r w:rsidR="00BF225F" w:rsidRPr="000B3E4E">
        <w:rPr>
          <w:rFonts w:ascii="PT Astra Serif" w:hAnsi="PT Astra Serif"/>
          <w:sz w:val="28"/>
          <w:szCs w:val="28"/>
        </w:rPr>
        <w:t>у</w:t>
      </w:r>
      <w:r w:rsidRPr="000B3E4E">
        <w:rPr>
          <w:rFonts w:ascii="PT Astra Serif" w:hAnsi="PT Astra Serif"/>
          <w:sz w:val="28"/>
          <w:szCs w:val="28"/>
        </w:rPr>
        <w:t xml:space="preserve"> летнего отдыха, реализуем</w:t>
      </w:r>
      <w:r w:rsidR="00BF225F" w:rsidRPr="000B3E4E">
        <w:rPr>
          <w:rFonts w:ascii="PT Astra Serif" w:hAnsi="PT Astra Serif"/>
          <w:sz w:val="28"/>
          <w:szCs w:val="28"/>
        </w:rPr>
        <w:t>ую</w:t>
      </w:r>
      <w:r w:rsidRPr="000B3E4E">
        <w:rPr>
          <w:rFonts w:ascii="PT Astra Serif" w:hAnsi="PT Astra Serif"/>
          <w:sz w:val="28"/>
          <w:szCs w:val="28"/>
        </w:rPr>
        <w:t xml:space="preserve"> лагерем с дневным пребыванием детей;</w:t>
      </w:r>
    </w:p>
    <w:p w:rsidR="00A97526" w:rsidRPr="000B3E4E" w:rsidRDefault="00A97526"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информационн</w:t>
      </w:r>
      <w:r w:rsidR="00BF225F" w:rsidRPr="000B3E4E">
        <w:rPr>
          <w:rFonts w:ascii="PT Astra Serif" w:hAnsi="PT Astra Serif"/>
          <w:sz w:val="28"/>
          <w:szCs w:val="28"/>
        </w:rPr>
        <w:t>ую</w:t>
      </w:r>
      <w:r w:rsidRPr="000B3E4E">
        <w:rPr>
          <w:rFonts w:ascii="PT Astra Serif" w:hAnsi="PT Astra Serif"/>
          <w:sz w:val="28"/>
          <w:szCs w:val="28"/>
        </w:rPr>
        <w:t xml:space="preserve"> карт</w:t>
      </w:r>
      <w:r w:rsidR="00BF225F" w:rsidRPr="000B3E4E">
        <w:rPr>
          <w:rFonts w:ascii="PT Astra Serif" w:hAnsi="PT Astra Serif"/>
          <w:sz w:val="28"/>
          <w:szCs w:val="28"/>
        </w:rPr>
        <w:t>у</w:t>
      </w:r>
      <w:r w:rsidRPr="000B3E4E">
        <w:rPr>
          <w:rFonts w:ascii="PT Astra Serif" w:hAnsi="PT Astra Serif"/>
          <w:sz w:val="28"/>
          <w:szCs w:val="28"/>
        </w:rPr>
        <w:t xml:space="preserve"> по форме согласно приложению </w:t>
      </w:r>
      <w:r w:rsidR="000B3E4E">
        <w:rPr>
          <w:rFonts w:ascii="PT Astra Serif" w:hAnsi="PT Astra Serif"/>
          <w:sz w:val="28"/>
          <w:szCs w:val="28"/>
        </w:rPr>
        <w:t xml:space="preserve">                             </w:t>
      </w:r>
      <w:r w:rsidRPr="000B3E4E">
        <w:rPr>
          <w:rFonts w:ascii="PT Astra Serif" w:hAnsi="PT Astra Serif"/>
          <w:sz w:val="28"/>
          <w:szCs w:val="28"/>
        </w:rPr>
        <w:t>2</w:t>
      </w:r>
      <w:r w:rsidR="000B3E4E">
        <w:rPr>
          <w:rFonts w:ascii="PT Astra Serif" w:hAnsi="PT Astra Serif"/>
          <w:sz w:val="28"/>
          <w:szCs w:val="28"/>
        </w:rPr>
        <w:t xml:space="preserve"> </w:t>
      </w:r>
      <w:r w:rsidRPr="000B3E4E">
        <w:rPr>
          <w:rFonts w:ascii="PT Astra Serif" w:hAnsi="PT Astra Serif"/>
          <w:sz w:val="28"/>
          <w:szCs w:val="28"/>
        </w:rPr>
        <w:t>к</w:t>
      </w:r>
      <w:r w:rsidR="000B3E4E">
        <w:rPr>
          <w:rFonts w:ascii="PT Astra Serif" w:hAnsi="PT Astra Serif"/>
          <w:sz w:val="28"/>
          <w:szCs w:val="28"/>
        </w:rPr>
        <w:t xml:space="preserve"> </w:t>
      </w:r>
      <w:r w:rsidRPr="000B3E4E">
        <w:rPr>
          <w:rFonts w:ascii="PT Astra Serif" w:hAnsi="PT Astra Serif"/>
          <w:sz w:val="28"/>
          <w:szCs w:val="28"/>
        </w:rPr>
        <w:t xml:space="preserve"> настоящему Порядку.</w:t>
      </w:r>
      <w:bookmarkEnd w:id="9"/>
    </w:p>
    <w:p w:rsidR="005A41A5" w:rsidRPr="000B3E4E" w:rsidRDefault="00A66917"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Участник отбора </w:t>
      </w:r>
      <w:r w:rsidR="003D3DB7" w:rsidRPr="000B3E4E">
        <w:rPr>
          <w:rFonts w:ascii="PT Astra Serif" w:hAnsi="PT Astra Serif"/>
          <w:sz w:val="28"/>
          <w:szCs w:val="28"/>
        </w:rPr>
        <w:t xml:space="preserve">несёт ответственность за достоверность предоставленной информации в документах, указанных в </w:t>
      </w:r>
      <w:r w:rsidR="00A35A4D" w:rsidRPr="000B3E4E">
        <w:rPr>
          <w:rFonts w:ascii="PT Astra Serif" w:hAnsi="PT Astra Serif"/>
          <w:sz w:val="28"/>
          <w:szCs w:val="28"/>
        </w:rPr>
        <w:t xml:space="preserve">настоящем </w:t>
      </w:r>
      <w:r w:rsidR="003D3DB7" w:rsidRPr="000B3E4E">
        <w:rPr>
          <w:rFonts w:ascii="PT Astra Serif" w:hAnsi="PT Astra Serif"/>
          <w:sz w:val="28"/>
          <w:szCs w:val="28"/>
        </w:rPr>
        <w:t>пункте в соответствии с действующим законодательством Российской Федерации.</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11. Размер предоставляемой субсидии (С) определяется по формуле:</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С = (Чд</w:t>
      </w:r>
      <w:proofErr w:type="gramStart"/>
      <w:r w:rsidRPr="000B3E4E">
        <w:rPr>
          <w:rFonts w:ascii="PT Astra Serif" w:hAnsi="PT Astra Serif"/>
          <w:sz w:val="28"/>
          <w:szCs w:val="28"/>
        </w:rPr>
        <w:t>2</w:t>
      </w:r>
      <w:proofErr w:type="gramEnd"/>
      <w:r w:rsidRPr="000B3E4E">
        <w:rPr>
          <w:rFonts w:ascii="PT Astra Serif" w:hAnsi="PT Astra Serif"/>
          <w:sz w:val="28"/>
          <w:szCs w:val="28"/>
        </w:rPr>
        <w:t xml:space="preserve"> x </w:t>
      </w:r>
      <w:proofErr w:type="spellStart"/>
      <w:r w:rsidRPr="000B3E4E">
        <w:rPr>
          <w:rFonts w:ascii="PT Astra Serif" w:hAnsi="PT Astra Serif"/>
          <w:sz w:val="28"/>
          <w:szCs w:val="28"/>
        </w:rPr>
        <w:t>Тдн</w:t>
      </w:r>
      <w:proofErr w:type="spellEnd"/>
      <w:r w:rsidRPr="000B3E4E">
        <w:rPr>
          <w:rFonts w:ascii="PT Astra Serif" w:hAnsi="PT Astra Serif"/>
          <w:sz w:val="28"/>
          <w:szCs w:val="28"/>
        </w:rPr>
        <w:t xml:space="preserve"> x Н2) + (Чд3 x </w:t>
      </w:r>
      <w:proofErr w:type="spellStart"/>
      <w:r w:rsidRPr="000B3E4E">
        <w:rPr>
          <w:rFonts w:ascii="PT Astra Serif" w:hAnsi="PT Astra Serif"/>
          <w:sz w:val="28"/>
          <w:szCs w:val="28"/>
        </w:rPr>
        <w:t>Тдн</w:t>
      </w:r>
      <w:proofErr w:type="spellEnd"/>
      <w:r w:rsidRPr="000B3E4E">
        <w:rPr>
          <w:rFonts w:ascii="PT Astra Serif" w:hAnsi="PT Astra Serif"/>
          <w:sz w:val="28"/>
          <w:szCs w:val="28"/>
        </w:rPr>
        <w:t xml:space="preserve"> x Н3), где:</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Чд</w:t>
      </w:r>
      <w:proofErr w:type="gramStart"/>
      <w:r w:rsidRPr="000B3E4E">
        <w:rPr>
          <w:rFonts w:ascii="PT Astra Serif" w:hAnsi="PT Astra Serif"/>
          <w:sz w:val="28"/>
          <w:szCs w:val="28"/>
        </w:rPr>
        <w:t>2</w:t>
      </w:r>
      <w:proofErr w:type="gramEnd"/>
      <w:r w:rsidRPr="000B3E4E">
        <w:rPr>
          <w:rFonts w:ascii="PT Astra Serif" w:hAnsi="PT Astra Serif"/>
          <w:sz w:val="28"/>
          <w:szCs w:val="28"/>
        </w:rPr>
        <w:t xml:space="preserve"> - количество детей, планируемых к охвату отдыхом в лагерях </w:t>
      </w:r>
      <w:r w:rsidR="000B3E4E">
        <w:rPr>
          <w:rFonts w:ascii="PT Astra Serif" w:hAnsi="PT Astra Serif"/>
          <w:sz w:val="28"/>
          <w:szCs w:val="28"/>
        </w:rPr>
        <w:t xml:space="preserve">            </w:t>
      </w:r>
      <w:r w:rsidRPr="000B3E4E">
        <w:rPr>
          <w:rFonts w:ascii="PT Astra Serif" w:hAnsi="PT Astra Serif"/>
          <w:sz w:val="28"/>
          <w:szCs w:val="28"/>
        </w:rPr>
        <w:t>с дневным пребыванием детей с двухразовым питанием, человек;</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Чд3 - количество детей, планируемых к охвату отдыхом в лагерях </w:t>
      </w:r>
      <w:r w:rsidR="000B3E4E">
        <w:rPr>
          <w:rFonts w:ascii="PT Astra Serif" w:hAnsi="PT Astra Serif"/>
          <w:sz w:val="28"/>
          <w:szCs w:val="28"/>
        </w:rPr>
        <w:t xml:space="preserve">                     </w:t>
      </w:r>
      <w:r w:rsidRPr="000B3E4E">
        <w:rPr>
          <w:rFonts w:ascii="PT Astra Serif" w:hAnsi="PT Astra Serif"/>
          <w:sz w:val="28"/>
          <w:szCs w:val="28"/>
        </w:rPr>
        <w:t>с дневным пребыванием детей с трехразовым питанием, человек;</w:t>
      </w:r>
    </w:p>
    <w:p w:rsidR="005A41A5" w:rsidRPr="000B3E4E" w:rsidRDefault="005A41A5" w:rsidP="000B3E4E">
      <w:pPr>
        <w:spacing w:line="276" w:lineRule="auto"/>
        <w:ind w:firstLine="708"/>
        <w:jc w:val="both"/>
        <w:rPr>
          <w:rFonts w:ascii="PT Astra Serif" w:hAnsi="PT Astra Serif"/>
          <w:sz w:val="28"/>
          <w:szCs w:val="28"/>
        </w:rPr>
      </w:pPr>
      <w:proofErr w:type="spellStart"/>
      <w:r w:rsidRPr="000B3E4E">
        <w:rPr>
          <w:rFonts w:ascii="PT Astra Serif" w:hAnsi="PT Astra Serif"/>
          <w:sz w:val="28"/>
          <w:szCs w:val="28"/>
        </w:rPr>
        <w:t>Тдн</w:t>
      </w:r>
      <w:proofErr w:type="spellEnd"/>
      <w:r w:rsidRPr="000B3E4E">
        <w:rPr>
          <w:rFonts w:ascii="PT Astra Serif" w:hAnsi="PT Astra Serif"/>
          <w:sz w:val="28"/>
          <w:szCs w:val="28"/>
        </w:rPr>
        <w:t xml:space="preserve"> - средняя продолжительность оздоровительной смены в лагерях </w:t>
      </w:r>
      <w:r w:rsidR="000B3E4E">
        <w:rPr>
          <w:rFonts w:ascii="PT Astra Serif" w:hAnsi="PT Astra Serif"/>
          <w:sz w:val="28"/>
          <w:szCs w:val="28"/>
        </w:rPr>
        <w:t xml:space="preserve">               </w:t>
      </w:r>
      <w:r w:rsidRPr="000B3E4E">
        <w:rPr>
          <w:rFonts w:ascii="PT Astra Serif" w:hAnsi="PT Astra Serif"/>
          <w:sz w:val="28"/>
          <w:szCs w:val="28"/>
        </w:rPr>
        <w:t>с дневным пребыванием детей, дней;</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Н</w:t>
      </w:r>
      <w:proofErr w:type="gramStart"/>
      <w:r w:rsidRPr="000B3E4E">
        <w:rPr>
          <w:rFonts w:ascii="PT Astra Serif" w:hAnsi="PT Astra Serif"/>
          <w:sz w:val="28"/>
          <w:szCs w:val="28"/>
        </w:rPr>
        <w:t>2</w:t>
      </w:r>
      <w:proofErr w:type="gramEnd"/>
      <w:r w:rsidRPr="000B3E4E">
        <w:rPr>
          <w:rFonts w:ascii="PT Astra Serif" w:hAnsi="PT Astra Serif"/>
          <w:sz w:val="28"/>
          <w:szCs w:val="28"/>
        </w:rPr>
        <w:t xml:space="preserve"> - норматив оплаты стоимости питания на одного ребенка в день </w:t>
      </w:r>
      <w:r w:rsidR="000B3E4E">
        <w:rPr>
          <w:rFonts w:ascii="PT Astra Serif" w:hAnsi="PT Astra Serif"/>
          <w:sz w:val="28"/>
          <w:szCs w:val="28"/>
        </w:rPr>
        <w:t xml:space="preserve">              </w:t>
      </w:r>
      <w:r w:rsidRPr="000B3E4E">
        <w:rPr>
          <w:rFonts w:ascii="PT Astra Serif" w:hAnsi="PT Astra Serif"/>
          <w:sz w:val="28"/>
          <w:szCs w:val="28"/>
        </w:rPr>
        <w:t>в лагерях с дневным пребыванием детей при двухразовом питании, установленный Правительством автономного округа, рублей;</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Н3 - норматив оплаты стоимости питания на одного ребенка в день </w:t>
      </w:r>
      <w:r w:rsidR="000B3E4E">
        <w:rPr>
          <w:rFonts w:ascii="PT Astra Serif" w:hAnsi="PT Astra Serif"/>
          <w:sz w:val="28"/>
          <w:szCs w:val="28"/>
        </w:rPr>
        <w:t xml:space="preserve">                </w:t>
      </w:r>
      <w:r w:rsidRPr="000B3E4E">
        <w:rPr>
          <w:rFonts w:ascii="PT Astra Serif" w:hAnsi="PT Astra Serif"/>
          <w:sz w:val="28"/>
          <w:szCs w:val="28"/>
        </w:rPr>
        <w:t>в лагерях с дневным пребыванием детей при трехразовом питании, установленный Правительством автономного округа, рублей.</w:t>
      </w:r>
    </w:p>
    <w:p w:rsidR="005A41A5" w:rsidRPr="000B3E4E" w:rsidRDefault="005A41A5"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или уменьшения Главному распорядителю бюджетных средств ранее доведенных лимитов бюджетных обязательств, указанных в пункте </w:t>
      </w:r>
      <w:r w:rsidR="000B3E4E">
        <w:rPr>
          <w:rFonts w:ascii="PT Astra Serif" w:hAnsi="PT Astra Serif"/>
          <w:sz w:val="28"/>
          <w:szCs w:val="28"/>
        </w:rPr>
        <w:t xml:space="preserve">                 </w:t>
      </w:r>
      <w:r w:rsidRPr="000B3E4E">
        <w:rPr>
          <w:rFonts w:ascii="PT Astra Serif" w:hAnsi="PT Astra Serif"/>
          <w:sz w:val="28"/>
          <w:szCs w:val="28"/>
        </w:rPr>
        <w:t xml:space="preserve">3 настоящего Порядка, в соглашение включается условие о согласовании новых условий соглашения или расторжения соглашения при </w:t>
      </w:r>
      <w:proofErr w:type="spellStart"/>
      <w:r w:rsidRPr="000B3E4E">
        <w:rPr>
          <w:rFonts w:ascii="PT Astra Serif" w:hAnsi="PT Astra Serif"/>
          <w:sz w:val="28"/>
          <w:szCs w:val="28"/>
        </w:rPr>
        <w:t>недостижении</w:t>
      </w:r>
      <w:proofErr w:type="spellEnd"/>
      <w:r w:rsidRPr="000B3E4E">
        <w:rPr>
          <w:rFonts w:ascii="PT Astra Serif" w:hAnsi="PT Astra Serif"/>
          <w:sz w:val="28"/>
          <w:szCs w:val="28"/>
        </w:rPr>
        <w:t xml:space="preserve"> согласия по новым условиям.</w:t>
      </w:r>
      <w:proofErr w:type="gramEnd"/>
    </w:p>
    <w:p w:rsidR="00FD6173" w:rsidRPr="000B3E4E" w:rsidRDefault="006B2BE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12</w:t>
      </w:r>
      <w:r w:rsidR="00BD3B1A" w:rsidRPr="000B3E4E">
        <w:rPr>
          <w:rFonts w:ascii="PT Astra Serif" w:hAnsi="PT Astra Serif"/>
          <w:sz w:val="28"/>
          <w:szCs w:val="28"/>
        </w:rPr>
        <w:t xml:space="preserve">. </w:t>
      </w:r>
      <w:r w:rsidR="00FD6173" w:rsidRPr="000B3E4E">
        <w:rPr>
          <w:rFonts w:ascii="PT Astra Serif" w:hAnsi="PT Astra Serif"/>
          <w:sz w:val="28"/>
          <w:szCs w:val="28"/>
        </w:rPr>
        <w:t xml:space="preserve">После даты окончания срока приема заявок на участие в отборе на предоставление субсидии комиссия в течение 10 рабочих дней проводит </w:t>
      </w:r>
      <w:r w:rsidR="00FD6173" w:rsidRPr="000B3E4E">
        <w:rPr>
          <w:rFonts w:ascii="PT Astra Serif" w:hAnsi="PT Astra Serif"/>
          <w:sz w:val="28"/>
          <w:szCs w:val="28"/>
        </w:rPr>
        <w:lastRenderedPageBreak/>
        <w:t>проверку участников отбора на соответствие требованиям, указанным в пункте 9</w:t>
      </w:r>
      <w:r w:rsidR="00044D35" w:rsidRPr="000B3E4E">
        <w:rPr>
          <w:rFonts w:ascii="PT Astra Serif" w:hAnsi="PT Astra Serif"/>
          <w:sz w:val="28"/>
          <w:szCs w:val="28"/>
        </w:rPr>
        <w:t xml:space="preserve"> </w:t>
      </w:r>
      <w:r w:rsidR="00FD6173" w:rsidRPr="000B3E4E">
        <w:rPr>
          <w:rFonts w:ascii="PT Astra Serif" w:hAnsi="PT Astra Serif"/>
          <w:sz w:val="28"/>
          <w:szCs w:val="28"/>
        </w:rPr>
        <w:t>настоящего Порядка.</w:t>
      </w:r>
    </w:p>
    <w:p w:rsidR="00FD6173" w:rsidRPr="000B3E4E" w:rsidRDefault="00FD617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roofErr w:type="gramEnd"/>
    </w:p>
    <w:p w:rsidR="00FD6173" w:rsidRPr="000B3E4E" w:rsidRDefault="006B2BE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13</w:t>
      </w:r>
      <w:r w:rsidR="00FD6173" w:rsidRPr="000B3E4E">
        <w:rPr>
          <w:rFonts w:ascii="PT Astra Serif" w:hAnsi="PT Astra Serif"/>
          <w:sz w:val="28"/>
          <w:szCs w:val="28"/>
        </w:rPr>
        <w:t xml:space="preserve">. </w:t>
      </w:r>
      <w:proofErr w:type="gramStart"/>
      <w:r w:rsidR="00FD6173" w:rsidRPr="000B3E4E">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пунктом </w:t>
      </w:r>
      <w:r w:rsidR="00044D35" w:rsidRPr="000B3E4E">
        <w:rPr>
          <w:rFonts w:ascii="PT Astra Serif" w:hAnsi="PT Astra Serif"/>
          <w:sz w:val="28"/>
          <w:szCs w:val="28"/>
        </w:rPr>
        <w:t>9</w:t>
      </w:r>
      <w:r w:rsidR="00FD6173" w:rsidRPr="000B3E4E">
        <w:rPr>
          <w:rFonts w:ascii="PT Astra Serif" w:hAnsi="PT Astra Serif"/>
          <w:sz w:val="28"/>
          <w:szCs w:val="28"/>
        </w:rPr>
        <w:t xml:space="preserve"> настоящего Порядка участника отбора, Комиссия в течение 2 рабочих дней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(далее - Федеральный закон № 210-ФЗ) по состоянию на дату подачи заявки, следующие документы (сведения):</w:t>
      </w:r>
      <w:proofErr w:type="gramEnd"/>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выписку из Единого государственного реестра юридических лиц (в Федеральной налоговой службе Российской Федерации);</w:t>
      </w:r>
    </w:p>
    <w:p w:rsidR="00FD6173" w:rsidRPr="000B3E4E" w:rsidRDefault="00FD617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0B3E4E">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0B3E4E">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B3E4E">
        <w:rPr>
          <w:rFonts w:ascii="PT Astra Serif" w:hAnsi="PT Astra Serif"/>
          <w:sz w:val="28"/>
          <w:szCs w:val="28"/>
        </w:rPr>
        <w:t xml:space="preserve"> акционерных обществ (в Федеральной налоговой службе Российской Федерации);</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 xml:space="preserve">- сведения об участнике отбора не </w:t>
      </w:r>
      <w:proofErr w:type="gramStart"/>
      <w:r w:rsidRPr="000B3E4E">
        <w:rPr>
          <w:rFonts w:ascii="PT Astra Serif" w:hAnsi="PT Astra Serif"/>
          <w:sz w:val="28"/>
          <w:szCs w:val="28"/>
        </w:rPr>
        <w:t>находящимся</w:t>
      </w:r>
      <w:proofErr w:type="gramEnd"/>
      <w:r w:rsidRPr="000B3E4E">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(в </w:t>
      </w:r>
      <w:proofErr w:type="spellStart"/>
      <w:r w:rsidRPr="000B3E4E">
        <w:rPr>
          <w:rFonts w:ascii="PT Astra Serif" w:hAnsi="PT Astra Serif"/>
          <w:sz w:val="28"/>
          <w:szCs w:val="28"/>
        </w:rPr>
        <w:t>Росфинмониторинге</w:t>
      </w:r>
      <w:proofErr w:type="spellEnd"/>
      <w:r w:rsidRPr="000B3E4E">
        <w:rPr>
          <w:rFonts w:ascii="PT Astra Serif" w:hAnsi="PT Astra Serif"/>
          <w:sz w:val="28"/>
          <w:szCs w:val="28"/>
        </w:rPr>
        <w:t xml:space="preserve"> по адресу: https://fedsfm.ru/documents/terr-list);</w:t>
      </w:r>
    </w:p>
    <w:p w:rsidR="00FD6173" w:rsidRPr="000B3E4E" w:rsidRDefault="00FD617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сведения об участнике отбора не находящимся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(https://fedsfm.ru/documents/terr-list);</w:t>
      </w:r>
      <w:proofErr w:type="gramEnd"/>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пункте </w:t>
      </w:r>
      <w:r w:rsidR="00044D35" w:rsidRPr="000B3E4E">
        <w:rPr>
          <w:rFonts w:ascii="PT Astra Serif" w:hAnsi="PT Astra Serif"/>
          <w:sz w:val="28"/>
          <w:szCs w:val="28"/>
        </w:rPr>
        <w:t>3</w:t>
      </w:r>
      <w:r w:rsidRPr="000B3E4E">
        <w:rPr>
          <w:rFonts w:ascii="PT Astra Serif" w:hAnsi="PT Astra Serif"/>
          <w:sz w:val="28"/>
          <w:szCs w:val="28"/>
        </w:rPr>
        <w:t xml:space="preserve"> настоящего Порядка (в отраслевых (функциональных) органах администрации города Югорска);</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сведения об участнике отбора не являющимся иностранным агентом в соответствии с Федеральным законом от 14.07.2022 № 255-ФЗ «О </w:t>
      </w:r>
      <w:proofErr w:type="gramStart"/>
      <w:r w:rsidRPr="000B3E4E">
        <w:rPr>
          <w:rFonts w:ascii="PT Astra Serif" w:hAnsi="PT Astra Serif"/>
          <w:sz w:val="28"/>
          <w:szCs w:val="28"/>
        </w:rPr>
        <w:t>контроле за</w:t>
      </w:r>
      <w:proofErr w:type="gramEnd"/>
      <w:r w:rsidRPr="000B3E4E">
        <w:rPr>
          <w:rFonts w:ascii="PT Astra Serif" w:hAnsi="PT Astra Serif"/>
          <w:sz w:val="28"/>
          <w:szCs w:val="28"/>
        </w:rPr>
        <w:t xml:space="preserve"> деятельностью лиц, находящихся под иностранным влиянием» (https://minjust.gov.ru/ru/activity/directions/998/);</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заключение о наличии (отсутствии) задолженности страхователя (в Фонде пенсионного и социального страхования Российской Федерации);</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FD6173" w:rsidRPr="000B3E4E" w:rsidRDefault="00FD617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«https://bankrot.fedresurs.ru/»);</w:t>
      </w:r>
      <w:proofErr w:type="gramEnd"/>
    </w:p>
    <w:p w:rsidR="00FD6173" w:rsidRPr="000B3E4E" w:rsidRDefault="00FD6173"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lastRenderedPageBreak/>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https://www.nalog.ru).</w:t>
      </w:r>
      <w:proofErr w:type="gramEnd"/>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Срок предоставления ответов на запрашиваемые сведения в порядке </w:t>
      </w:r>
      <w:proofErr w:type="gramStart"/>
      <w:r w:rsidRPr="000B3E4E">
        <w:rPr>
          <w:rFonts w:ascii="PT Astra Serif" w:hAnsi="PT Astra Serif"/>
          <w:sz w:val="28"/>
          <w:szCs w:val="28"/>
        </w:rPr>
        <w:t>межведомственного информационного взаимодействия, установленного Федеральным законом № 210-ФЗ составляет</w:t>
      </w:r>
      <w:proofErr w:type="gramEnd"/>
      <w:r w:rsidRPr="000B3E4E">
        <w:rPr>
          <w:rFonts w:ascii="PT Astra Serif" w:hAnsi="PT Astra Serif"/>
          <w:sz w:val="28"/>
          <w:szCs w:val="28"/>
        </w:rPr>
        <w:t xml:space="preserve"> 5 рабочих дней.</w:t>
      </w:r>
    </w:p>
    <w:p w:rsidR="00FD6173" w:rsidRPr="000B3E4E" w:rsidRDefault="006B2BE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14</w:t>
      </w:r>
      <w:r w:rsidR="00FD6173" w:rsidRPr="000B3E4E">
        <w:rPr>
          <w:rFonts w:ascii="PT Astra Serif" w:hAnsi="PT Astra Serif"/>
          <w:sz w:val="28"/>
          <w:szCs w:val="28"/>
        </w:rPr>
        <w:t>. 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w:t>
      </w:r>
      <w:r w:rsidR="00A35A4D" w:rsidRPr="000B3E4E">
        <w:rPr>
          <w:rFonts w:ascii="PT Astra Serif" w:hAnsi="PT Astra Serif"/>
          <w:sz w:val="28"/>
          <w:szCs w:val="28"/>
        </w:rPr>
        <w:t>ебованиям, определенным пунктом</w:t>
      </w:r>
      <w:r w:rsidR="00FD6173" w:rsidRPr="000B3E4E">
        <w:rPr>
          <w:rFonts w:ascii="PT Astra Serif" w:hAnsi="PT Astra Serif"/>
          <w:sz w:val="28"/>
          <w:szCs w:val="28"/>
        </w:rPr>
        <w:t xml:space="preserve"> </w:t>
      </w:r>
      <w:r w:rsidR="00A35A4D" w:rsidRPr="000B3E4E">
        <w:rPr>
          <w:rFonts w:ascii="PT Astra Serif" w:hAnsi="PT Astra Serif"/>
          <w:sz w:val="28"/>
          <w:szCs w:val="28"/>
        </w:rPr>
        <w:t>9</w:t>
      </w:r>
      <w:r w:rsidR="00FD6173" w:rsidRPr="000B3E4E">
        <w:rPr>
          <w:rFonts w:ascii="PT Astra Serif" w:hAnsi="PT Astra Serif"/>
          <w:sz w:val="28"/>
          <w:szCs w:val="28"/>
        </w:rPr>
        <w:t xml:space="preserve">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D3B1A" w:rsidRPr="000B3E4E" w:rsidRDefault="006B2BE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15</w:t>
      </w:r>
      <w:r w:rsidR="00FD6173" w:rsidRPr="000B3E4E">
        <w:rPr>
          <w:rFonts w:ascii="PT Astra Serif" w:hAnsi="PT Astra Serif"/>
          <w:sz w:val="28"/>
          <w:szCs w:val="28"/>
        </w:rPr>
        <w:t xml:space="preserve">. </w:t>
      </w:r>
      <w:r w:rsidR="003D3DB7" w:rsidRPr="000B3E4E">
        <w:rPr>
          <w:rFonts w:ascii="PT Astra Serif" w:hAnsi="PT Astra Serif"/>
          <w:sz w:val="28"/>
          <w:szCs w:val="28"/>
        </w:rPr>
        <w:t>Основаниями для отказа в предоставлении субсидии являются</w:t>
      </w:r>
      <w:r w:rsidR="00BD3B1A" w:rsidRPr="000B3E4E">
        <w:rPr>
          <w:rFonts w:ascii="PT Astra Serif" w:hAnsi="PT Astra Serif"/>
          <w:sz w:val="28"/>
          <w:szCs w:val="28"/>
        </w:rPr>
        <w:t>:</w:t>
      </w:r>
    </w:p>
    <w:p w:rsidR="00BD3B1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несоответстви</w:t>
      </w:r>
      <w:r w:rsidR="002E7362" w:rsidRPr="000B3E4E">
        <w:rPr>
          <w:rFonts w:ascii="PT Astra Serif" w:hAnsi="PT Astra Serif"/>
          <w:sz w:val="28"/>
          <w:szCs w:val="28"/>
        </w:rPr>
        <w:t>е</w:t>
      </w:r>
      <w:r w:rsidRPr="000B3E4E">
        <w:rPr>
          <w:rFonts w:ascii="PT Astra Serif" w:hAnsi="PT Astra Serif"/>
          <w:sz w:val="28"/>
          <w:szCs w:val="28"/>
        </w:rPr>
        <w:t xml:space="preserve"> представленных </w:t>
      </w:r>
      <w:r w:rsidR="001751DA" w:rsidRPr="000B3E4E">
        <w:rPr>
          <w:rFonts w:ascii="PT Astra Serif" w:hAnsi="PT Astra Serif"/>
          <w:sz w:val="28"/>
          <w:szCs w:val="28"/>
        </w:rPr>
        <w:t xml:space="preserve">Участником отбора </w:t>
      </w:r>
      <w:r w:rsidRPr="000B3E4E">
        <w:rPr>
          <w:rFonts w:ascii="PT Astra Serif" w:hAnsi="PT Astra Serif"/>
          <w:sz w:val="28"/>
          <w:szCs w:val="28"/>
        </w:rPr>
        <w:t>документов, требованиям определенным настоящим Порядком, или непредставлени</w:t>
      </w:r>
      <w:r w:rsidR="002E7362" w:rsidRPr="000B3E4E">
        <w:rPr>
          <w:rFonts w:ascii="PT Astra Serif" w:hAnsi="PT Astra Serif"/>
          <w:sz w:val="28"/>
          <w:szCs w:val="28"/>
        </w:rPr>
        <w:t>е</w:t>
      </w:r>
      <w:r w:rsidRPr="000B3E4E">
        <w:rPr>
          <w:rFonts w:ascii="PT Astra Serif" w:hAnsi="PT Astra Serif"/>
          <w:sz w:val="28"/>
          <w:szCs w:val="28"/>
        </w:rPr>
        <w:t xml:space="preserve"> (предоставление не в полном объеме) </w:t>
      </w:r>
      <w:r w:rsidR="003A4558" w:rsidRPr="000B3E4E">
        <w:rPr>
          <w:rFonts w:ascii="PT Astra Serif" w:hAnsi="PT Astra Serif"/>
          <w:sz w:val="28"/>
          <w:szCs w:val="28"/>
        </w:rPr>
        <w:t>указанных документов</w:t>
      </w:r>
      <w:r w:rsidRPr="000B3E4E">
        <w:rPr>
          <w:rFonts w:ascii="PT Astra Serif" w:hAnsi="PT Astra Serif"/>
          <w:sz w:val="28"/>
          <w:szCs w:val="28"/>
        </w:rPr>
        <w:t>;</w:t>
      </w:r>
      <w:r w:rsidR="003C3B41" w:rsidRPr="000B3E4E">
        <w:rPr>
          <w:rFonts w:ascii="PT Astra Serif" w:hAnsi="PT Astra Serif"/>
          <w:sz w:val="28"/>
          <w:szCs w:val="28"/>
        </w:rPr>
        <w:t xml:space="preserve"> </w:t>
      </w:r>
    </w:p>
    <w:p w:rsidR="00677050"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установлени</w:t>
      </w:r>
      <w:r w:rsidR="002E7362" w:rsidRPr="000B3E4E">
        <w:rPr>
          <w:rFonts w:ascii="PT Astra Serif" w:hAnsi="PT Astra Serif"/>
          <w:sz w:val="28"/>
          <w:szCs w:val="28"/>
        </w:rPr>
        <w:t>е</w:t>
      </w:r>
      <w:r w:rsidRPr="000B3E4E">
        <w:rPr>
          <w:rFonts w:ascii="PT Astra Serif" w:hAnsi="PT Astra Serif"/>
          <w:sz w:val="28"/>
          <w:szCs w:val="28"/>
        </w:rPr>
        <w:t xml:space="preserve"> факта недостоверности предоставленной </w:t>
      </w:r>
      <w:r w:rsidR="001751DA" w:rsidRPr="000B3E4E">
        <w:rPr>
          <w:rFonts w:ascii="PT Astra Serif" w:hAnsi="PT Astra Serif"/>
          <w:sz w:val="28"/>
          <w:szCs w:val="28"/>
        </w:rPr>
        <w:t>Участником отбора информации;</w:t>
      </w:r>
    </w:p>
    <w:p w:rsidR="00FD6173"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несоответствие </w:t>
      </w:r>
      <w:r w:rsidR="002B585C" w:rsidRPr="000B3E4E">
        <w:rPr>
          <w:rFonts w:ascii="PT Astra Serif" w:hAnsi="PT Astra Serif"/>
          <w:sz w:val="28"/>
          <w:szCs w:val="28"/>
        </w:rPr>
        <w:t xml:space="preserve">Участником отбора </w:t>
      </w:r>
      <w:r w:rsidRPr="000B3E4E">
        <w:rPr>
          <w:rFonts w:ascii="PT Astra Serif" w:hAnsi="PT Astra Serif"/>
          <w:sz w:val="28"/>
          <w:szCs w:val="28"/>
        </w:rPr>
        <w:t>требованиям, установленным пунктом 9 настоящего раздела;</w:t>
      </w:r>
      <w:r w:rsidR="002B585C" w:rsidRPr="000B3E4E">
        <w:rPr>
          <w:rFonts w:ascii="PT Astra Serif" w:hAnsi="PT Astra Serif"/>
          <w:sz w:val="28"/>
          <w:szCs w:val="28"/>
        </w:rPr>
        <w:t xml:space="preserve"> </w:t>
      </w:r>
    </w:p>
    <w:p w:rsidR="00353F8F" w:rsidRPr="000B3E4E" w:rsidRDefault="00FD6173"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несоответствие </w:t>
      </w:r>
      <w:r w:rsidR="002B585C" w:rsidRPr="000B3E4E">
        <w:rPr>
          <w:rFonts w:ascii="PT Astra Serif" w:hAnsi="PT Astra Serif"/>
          <w:sz w:val="28"/>
          <w:szCs w:val="28"/>
        </w:rPr>
        <w:t>У</w:t>
      </w:r>
      <w:r w:rsidR="009334C4" w:rsidRPr="000B3E4E">
        <w:rPr>
          <w:rFonts w:ascii="PT Astra Serif" w:hAnsi="PT Astra Serif"/>
          <w:sz w:val="28"/>
          <w:szCs w:val="28"/>
        </w:rPr>
        <w:t xml:space="preserve">частника отбора </w:t>
      </w:r>
      <w:r w:rsidRPr="000B3E4E">
        <w:rPr>
          <w:rFonts w:ascii="PT Astra Serif" w:hAnsi="PT Astra Serif"/>
          <w:sz w:val="28"/>
          <w:szCs w:val="28"/>
        </w:rPr>
        <w:t xml:space="preserve">критериям, установленным пунктом </w:t>
      </w:r>
      <w:r w:rsidR="00D6433B" w:rsidRPr="000B3E4E">
        <w:rPr>
          <w:rFonts w:ascii="PT Astra Serif" w:hAnsi="PT Astra Serif"/>
          <w:sz w:val="28"/>
          <w:szCs w:val="28"/>
        </w:rPr>
        <w:t>6</w:t>
      </w:r>
      <w:r w:rsidRPr="000B3E4E">
        <w:rPr>
          <w:rFonts w:ascii="PT Astra Serif" w:hAnsi="PT Astra Serif"/>
          <w:sz w:val="28"/>
          <w:szCs w:val="28"/>
        </w:rPr>
        <w:t xml:space="preserve"> настоящего Порядка.</w:t>
      </w:r>
    </w:p>
    <w:p w:rsidR="00353F8F" w:rsidRPr="000B3E4E" w:rsidRDefault="00655CD9"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16</w:t>
      </w:r>
      <w:r w:rsidR="00353F8F" w:rsidRPr="000B3E4E">
        <w:rPr>
          <w:rFonts w:ascii="PT Astra Serif" w:hAnsi="PT Astra Serif"/>
          <w:sz w:val="28"/>
          <w:szCs w:val="28"/>
        </w:rPr>
        <w:t xml:space="preserve">. Направлениями затрат, на возмещение которых предоставляется субсидия, являются расходы, направленные получателем субсидии </w:t>
      </w:r>
      <w:proofErr w:type="gramStart"/>
      <w:r w:rsidR="00353F8F" w:rsidRPr="000B3E4E">
        <w:rPr>
          <w:rFonts w:ascii="PT Astra Serif" w:hAnsi="PT Astra Serif"/>
          <w:sz w:val="28"/>
          <w:szCs w:val="28"/>
        </w:rPr>
        <w:t>на</w:t>
      </w:r>
      <w:proofErr w:type="gramEnd"/>
      <w:r w:rsidR="00353F8F" w:rsidRPr="000B3E4E">
        <w:rPr>
          <w:rFonts w:ascii="PT Astra Serif" w:hAnsi="PT Astra Serif"/>
          <w:sz w:val="28"/>
          <w:szCs w:val="28"/>
        </w:rPr>
        <w:t>:</w:t>
      </w:r>
    </w:p>
    <w:p w:rsidR="00353F8F" w:rsidRPr="000B3E4E" w:rsidRDefault="00353F8F"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страхование детей в период их пребывания в лагере с дневным пребыванием детей; </w:t>
      </w:r>
    </w:p>
    <w:p w:rsidR="00353F8F" w:rsidRPr="000B3E4E" w:rsidRDefault="00353F8F"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приобретение расходных материалов; </w:t>
      </w:r>
    </w:p>
    <w:p w:rsidR="00353F8F" w:rsidRPr="000B3E4E" w:rsidRDefault="00353F8F"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проведение мероприятий; </w:t>
      </w:r>
    </w:p>
    <w:p w:rsidR="00353F8F" w:rsidRPr="000B3E4E" w:rsidRDefault="00353F8F"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проведение санитарно-эпидемиологического обследования по установлению соответствия лагеря с дневным пребыванием детей санитарно-эпидемиологическим правилам и нормативам; </w:t>
      </w:r>
    </w:p>
    <w:p w:rsidR="00353F8F" w:rsidRPr="000B3E4E" w:rsidRDefault="00353F8F"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организацию мероприятий по обеспечению безопасности их жизни и здоровья, в части оплаты стоимости питания детей школьного возраста</w:t>
      </w:r>
      <w:r w:rsidR="00A44E0E" w:rsidRPr="000B3E4E">
        <w:rPr>
          <w:rFonts w:ascii="PT Astra Serif" w:hAnsi="PT Astra Serif"/>
          <w:sz w:val="28"/>
          <w:szCs w:val="28"/>
        </w:rPr>
        <w:t>.</w:t>
      </w:r>
    </w:p>
    <w:p w:rsidR="003C3B41"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17</w:t>
      </w:r>
      <w:r w:rsidR="003C3B41" w:rsidRPr="000B3E4E">
        <w:rPr>
          <w:rFonts w:ascii="PT Astra Serif" w:hAnsi="PT Astra Serif"/>
          <w:sz w:val="28"/>
          <w:szCs w:val="28"/>
        </w:rPr>
        <w:t xml:space="preserve">. В случае принятия решения об отказе в предоставлении субсидии Главный распорядитель </w:t>
      </w:r>
      <w:r w:rsidR="00987EC3" w:rsidRPr="000B3E4E">
        <w:rPr>
          <w:rFonts w:ascii="PT Astra Serif" w:hAnsi="PT Astra Serif"/>
          <w:sz w:val="28"/>
          <w:szCs w:val="28"/>
        </w:rPr>
        <w:t>бюджетных сре</w:t>
      </w:r>
      <w:proofErr w:type="gramStart"/>
      <w:r w:rsidR="00987EC3" w:rsidRPr="000B3E4E">
        <w:rPr>
          <w:rFonts w:ascii="PT Astra Serif" w:hAnsi="PT Astra Serif"/>
          <w:sz w:val="28"/>
          <w:szCs w:val="28"/>
        </w:rPr>
        <w:t xml:space="preserve">дств </w:t>
      </w:r>
      <w:r w:rsidR="003C3B41" w:rsidRPr="000B3E4E">
        <w:rPr>
          <w:rFonts w:ascii="PT Astra Serif" w:hAnsi="PT Astra Serif"/>
          <w:sz w:val="28"/>
          <w:szCs w:val="28"/>
        </w:rPr>
        <w:t>в т</w:t>
      </w:r>
      <w:proofErr w:type="gramEnd"/>
      <w:r w:rsidR="003C3B41" w:rsidRPr="000B3E4E">
        <w:rPr>
          <w:rFonts w:ascii="PT Astra Serif" w:hAnsi="PT Astra Serif"/>
          <w:sz w:val="28"/>
          <w:szCs w:val="28"/>
        </w:rPr>
        <w:t xml:space="preserve">ечение 1 (одного) рабочего </w:t>
      </w:r>
      <w:r w:rsidR="003C3B41" w:rsidRPr="000B3E4E">
        <w:rPr>
          <w:rFonts w:ascii="PT Astra Serif" w:hAnsi="PT Astra Serif"/>
          <w:sz w:val="28"/>
          <w:szCs w:val="28"/>
        </w:rPr>
        <w:lastRenderedPageBreak/>
        <w:t xml:space="preserve">дня со дня получения Протокола от Комиссии направляет в адрес </w:t>
      </w:r>
      <w:r w:rsidR="009334C4" w:rsidRPr="000B3E4E">
        <w:rPr>
          <w:rFonts w:ascii="PT Astra Serif" w:hAnsi="PT Astra Serif"/>
          <w:sz w:val="28"/>
          <w:szCs w:val="28"/>
        </w:rPr>
        <w:t xml:space="preserve">участника отбора </w:t>
      </w:r>
      <w:r w:rsidR="003C3B41" w:rsidRPr="000B3E4E">
        <w:rPr>
          <w:rFonts w:ascii="PT Astra Serif" w:hAnsi="PT Astra Serif"/>
          <w:sz w:val="28"/>
          <w:szCs w:val="28"/>
        </w:rPr>
        <w:t>письменное уведомление об отказе в предоставлении субсидии с указанием причин отказа.</w:t>
      </w:r>
    </w:p>
    <w:p w:rsidR="003C3B41"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18</w:t>
      </w:r>
      <w:r w:rsidR="003C3B41" w:rsidRPr="000B3E4E">
        <w:rPr>
          <w:rFonts w:ascii="PT Astra Serif" w:hAnsi="PT Astra Serif"/>
          <w:sz w:val="28"/>
          <w:szCs w:val="28"/>
        </w:rPr>
        <w:t>. В случае принятия решения о предоставлении субсидии Главный распорядитель</w:t>
      </w:r>
      <w:r w:rsidR="00987EC3" w:rsidRPr="000B3E4E">
        <w:rPr>
          <w:rFonts w:ascii="PT Astra Serif" w:hAnsi="PT Astra Serif"/>
          <w:sz w:val="28"/>
          <w:szCs w:val="28"/>
        </w:rPr>
        <w:t xml:space="preserve"> бюджетных средств</w:t>
      </w:r>
      <w:r w:rsidR="003C3B41" w:rsidRPr="000B3E4E">
        <w:rPr>
          <w:rFonts w:ascii="PT Astra Serif" w:hAnsi="PT Astra Serif"/>
          <w:sz w:val="28"/>
          <w:szCs w:val="28"/>
        </w:rPr>
        <w:t>:</w:t>
      </w:r>
    </w:p>
    <w:p w:rsidR="003C3B41"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18</w:t>
      </w:r>
      <w:r w:rsidR="003C3B41" w:rsidRPr="000B3E4E">
        <w:rPr>
          <w:rFonts w:ascii="PT Astra Serif" w:hAnsi="PT Astra Serif"/>
          <w:sz w:val="28"/>
          <w:szCs w:val="28"/>
        </w:rPr>
        <w:t>.1. В течение 5 (пяти) рабочих дней со дня получения Протокола от Комиссии:</w:t>
      </w:r>
    </w:p>
    <w:p w:rsidR="003C3B41" w:rsidRPr="000B3E4E" w:rsidRDefault="003C3B41"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издает приказ о предоставлении субсидии, в котором указывается получатель субсидии, ее размер и период, на который предоставляется субсидия;</w:t>
      </w:r>
    </w:p>
    <w:p w:rsidR="00C94BBC" w:rsidRPr="000B3E4E" w:rsidRDefault="00C94BBC"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приказ о предоставлении субсидии размещается на едином портале не позднее рабочего дня, следующего за днем его издания; </w:t>
      </w:r>
    </w:p>
    <w:p w:rsidR="00C94BBC" w:rsidRPr="000B3E4E" w:rsidRDefault="00C94BBC"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Главный распорядитель бюджетных средств направляет письменное уведомление о предоставлении субсидии в адрес </w:t>
      </w:r>
      <w:r w:rsidR="004E2AFD" w:rsidRPr="000B3E4E">
        <w:rPr>
          <w:rFonts w:ascii="PT Astra Serif" w:hAnsi="PT Astra Serif"/>
          <w:sz w:val="28"/>
          <w:szCs w:val="28"/>
        </w:rPr>
        <w:t>участника отбора</w:t>
      </w:r>
      <w:r w:rsidRPr="000B3E4E">
        <w:rPr>
          <w:rFonts w:ascii="PT Astra Serif" w:hAnsi="PT Astra Serif"/>
          <w:sz w:val="28"/>
          <w:szCs w:val="28"/>
        </w:rPr>
        <w:t>.</w:t>
      </w:r>
    </w:p>
    <w:p w:rsidR="00C94BBC" w:rsidRPr="000B3E4E" w:rsidRDefault="00C94BBC"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Приказ о предоставлении субсидии является основанием для заключения соглашения с получателем субсидии.</w:t>
      </w:r>
    </w:p>
    <w:p w:rsidR="0042120E"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19</w:t>
      </w:r>
      <w:r w:rsidR="0042120E" w:rsidRPr="000B3E4E">
        <w:rPr>
          <w:rFonts w:ascii="PT Astra Serif" w:hAnsi="PT Astra Serif"/>
          <w:sz w:val="28"/>
          <w:szCs w:val="28"/>
        </w:rPr>
        <w:t>. В течение 10 (десяти) календарных дней со дня подписания приказа о предоставлении субсидии заключает соглашение с получателем субсидии в соответствии с типовой формой, установленной департаментом финансов администрации города Югорска</w:t>
      </w:r>
      <w:r w:rsidR="005A41A5" w:rsidRPr="000B3E4E">
        <w:rPr>
          <w:rFonts w:ascii="PT Astra Serif" w:hAnsi="PT Astra Serif"/>
          <w:sz w:val="28"/>
          <w:szCs w:val="28"/>
        </w:rPr>
        <w:t xml:space="preserve"> (далее - департамент финансов). </w:t>
      </w:r>
    </w:p>
    <w:p w:rsidR="0042120E"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20</w:t>
      </w:r>
      <w:r w:rsidR="0042120E" w:rsidRPr="000B3E4E">
        <w:rPr>
          <w:rFonts w:ascii="PT Astra Serif" w:hAnsi="PT Astra Serif"/>
          <w:sz w:val="28"/>
          <w:szCs w:val="28"/>
        </w:rPr>
        <w:t>. В соглашении должны быть предусмотрены:</w:t>
      </w:r>
    </w:p>
    <w:p w:rsidR="0042120E" w:rsidRPr="000B3E4E" w:rsidRDefault="004212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42120E" w:rsidRPr="000B3E4E" w:rsidRDefault="004212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 условия о согласовании новых условий соглашения или о расторжении соглашения при </w:t>
      </w:r>
      <w:proofErr w:type="spellStart"/>
      <w:r w:rsidRPr="000B3E4E">
        <w:rPr>
          <w:rFonts w:ascii="PT Astra Serif" w:hAnsi="PT Astra Serif"/>
          <w:sz w:val="28"/>
          <w:szCs w:val="28"/>
        </w:rPr>
        <w:t>недостижении</w:t>
      </w:r>
      <w:proofErr w:type="spellEnd"/>
      <w:r w:rsidRPr="000B3E4E">
        <w:rPr>
          <w:rFonts w:ascii="PT Astra Serif" w:hAnsi="PT Astra Serif"/>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w:t>
      </w:r>
      <w:r w:rsidR="00C94BBC" w:rsidRPr="000B3E4E">
        <w:rPr>
          <w:rFonts w:ascii="PT Astra Serif" w:hAnsi="PT Astra Serif"/>
          <w:sz w:val="28"/>
          <w:szCs w:val="28"/>
        </w:rPr>
        <w:t>мере, определенном в соглашении;</w:t>
      </w:r>
    </w:p>
    <w:p w:rsidR="005A41A5" w:rsidRPr="000B3E4E" w:rsidRDefault="00C94BBC"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w:t>
      </w:r>
      <w:r w:rsidRPr="000B3E4E">
        <w:rPr>
          <w:rFonts w:ascii="PT Astra Serif" w:hAnsi="PT Astra Serif"/>
          <w:sz w:val="28"/>
          <w:szCs w:val="28"/>
        </w:rP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0B3E4E">
        <w:rPr>
          <w:rFonts w:ascii="PT Astra Serif" w:hAnsi="PT Astra Serif"/>
          <w:sz w:val="28"/>
          <w:szCs w:val="28"/>
        </w:rPr>
        <w:t xml:space="preserve"> результатов предоставления этих средств иных операц</w:t>
      </w:r>
      <w:r w:rsidR="005A41A5" w:rsidRPr="000B3E4E">
        <w:rPr>
          <w:rFonts w:ascii="PT Astra Serif" w:hAnsi="PT Astra Serif"/>
          <w:sz w:val="28"/>
          <w:szCs w:val="28"/>
        </w:rPr>
        <w:t>ий, определенных правовым актом.</w:t>
      </w:r>
    </w:p>
    <w:p w:rsidR="005A41A5"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21</w:t>
      </w:r>
      <w:r w:rsidR="00A556E3" w:rsidRPr="000B3E4E">
        <w:rPr>
          <w:rFonts w:ascii="PT Astra Serif" w:hAnsi="PT Astra Serif"/>
          <w:sz w:val="28"/>
          <w:szCs w:val="28"/>
        </w:rPr>
        <w:t xml:space="preserve">. </w:t>
      </w:r>
      <w:proofErr w:type="gramStart"/>
      <w:r w:rsidR="00A556E3" w:rsidRPr="000B3E4E">
        <w:rPr>
          <w:rFonts w:ascii="PT Astra Serif" w:hAnsi="PT Astra Serif"/>
          <w:sz w:val="28"/>
          <w:szCs w:val="28"/>
        </w:rPr>
        <w:t>Соглашение, д</w:t>
      </w:r>
      <w:r w:rsidR="005A41A5" w:rsidRPr="000B3E4E">
        <w:rPr>
          <w:rFonts w:ascii="PT Astra Serif" w:hAnsi="PT Astra Serif"/>
          <w:sz w:val="28"/>
          <w:szCs w:val="28"/>
        </w:rPr>
        <w:t>ополнительное соглашение и соглашение о расторжении соглашения между получателем субсидии и Главным распорядителем бюджетных средств заключаются в форме электронного документа и подписывают усиленными квалифицированными электронными подписями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Получатель субсидии, если он не подключен к ГИС «РЭБ Югры», в течение 3 рабочих дней </w:t>
      </w:r>
      <w:proofErr w:type="gramStart"/>
      <w:r w:rsidRPr="000B3E4E">
        <w:rPr>
          <w:rFonts w:ascii="PT Astra Serif" w:hAnsi="PT Astra Serif"/>
          <w:sz w:val="28"/>
          <w:szCs w:val="28"/>
        </w:rPr>
        <w:t>с даты принятия</w:t>
      </w:r>
      <w:proofErr w:type="gramEnd"/>
      <w:r w:rsidRPr="000B3E4E">
        <w:rPr>
          <w:rFonts w:ascii="PT Astra Serif" w:hAnsi="PT Astra Serif"/>
          <w:sz w:val="28"/>
          <w:szCs w:val="28"/>
        </w:rPr>
        <w:t xml:space="preserve"> решения о предоставлении субсидии направляет Главному распорядителю бюджетных средств заявку на подключение к ГИС «РЭБ Югры». Главный распорядитель бюджетных сре</w:t>
      </w:r>
      <w:proofErr w:type="gramStart"/>
      <w:r w:rsidRPr="000B3E4E">
        <w:rPr>
          <w:rFonts w:ascii="PT Astra Serif" w:hAnsi="PT Astra Serif"/>
          <w:sz w:val="28"/>
          <w:szCs w:val="28"/>
        </w:rPr>
        <w:t>дств в т</w:t>
      </w:r>
      <w:proofErr w:type="gramEnd"/>
      <w:r w:rsidRPr="000B3E4E">
        <w:rPr>
          <w:rFonts w:ascii="PT Astra Serif" w:hAnsi="PT Astra Serif"/>
          <w:sz w:val="28"/>
          <w:szCs w:val="28"/>
        </w:rPr>
        <w:t>ечение 2 рабочих дней со дня получения заявки о подключении к ГИС «РЭБ Югры» направляет ее в департамент финансов.</w:t>
      </w:r>
    </w:p>
    <w:p w:rsidR="005A41A5" w:rsidRPr="000B3E4E" w:rsidRDefault="005A41A5"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В случае отсутствия технической возможности подключения к ГИС «РЭБ Югры» получателя субсидии Главный распорядитель бюджетных средств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квалифицированной электронной подписью лиц, имеющих право действовать от имени Главного распорядителя бюджетных средств в ГИС «РЭБ Югры», с приложением электронного образа</w:t>
      </w:r>
      <w:proofErr w:type="gramEnd"/>
      <w:r w:rsidRPr="000B3E4E">
        <w:rPr>
          <w:rFonts w:ascii="PT Astra Serif" w:hAnsi="PT Astra Serif"/>
          <w:sz w:val="28"/>
          <w:szCs w:val="28"/>
        </w:rPr>
        <w:t xml:space="preserve"> соглашения, подписанного получателем субсидии.</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При отсутствии технической возможности формирования соглашения в электронном документе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0B3E4E">
        <w:rPr>
          <w:rFonts w:ascii="PT Astra Serif" w:hAnsi="PT Astra Serif"/>
          <w:sz w:val="28"/>
          <w:szCs w:val="28"/>
        </w:rPr>
        <w:t>с даты получения</w:t>
      </w:r>
      <w:proofErr w:type="gramEnd"/>
      <w:r w:rsidRPr="000B3E4E">
        <w:rPr>
          <w:rFonts w:ascii="PT Astra Serif" w:hAnsi="PT Astra Serif"/>
          <w:sz w:val="28"/>
          <w:szCs w:val="28"/>
        </w:rPr>
        <w:t xml:space="preserve"> соглашения получателем субсидии.</w:t>
      </w:r>
    </w:p>
    <w:p w:rsidR="005A41A5" w:rsidRPr="000B3E4E" w:rsidRDefault="005A41A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соглашения получателем субсидии, но не позднее 15 рабочих дней </w:t>
      </w:r>
      <w:proofErr w:type="gramStart"/>
      <w:r w:rsidRPr="000B3E4E">
        <w:rPr>
          <w:rFonts w:ascii="PT Astra Serif" w:hAnsi="PT Astra Serif"/>
          <w:sz w:val="28"/>
          <w:szCs w:val="28"/>
        </w:rPr>
        <w:t>с даты принятия</w:t>
      </w:r>
      <w:proofErr w:type="gramEnd"/>
      <w:r w:rsidRPr="000B3E4E">
        <w:rPr>
          <w:rFonts w:ascii="PT Astra Serif" w:hAnsi="PT Astra Serif"/>
          <w:sz w:val="28"/>
          <w:szCs w:val="28"/>
        </w:rPr>
        <w:t xml:space="preserve"> решения о предоставлении субсидии.</w:t>
      </w:r>
    </w:p>
    <w:p w:rsidR="0020637A"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22</w:t>
      </w:r>
      <w:r w:rsidR="00BD3B1A" w:rsidRPr="000B3E4E">
        <w:rPr>
          <w:rFonts w:ascii="PT Astra Serif" w:hAnsi="PT Astra Serif"/>
          <w:sz w:val="28"/>
          <w:szCs w:val="28"/>
        </w:rPr>
        <w:t xml:space="preserve">. </w:t>
      </w:r>
      <w:r w:rsidR="00C63580" w:rsidRPr="000B3E4E">
        <w:rPr>
          <w:rFonts w:ascii="PT Astra Serif" w:hAnsi="PT Astra Serif"/>
          <w:sz w:val="28"/>
          <w:szCs w:val="28"/>
        </w:rPr>
        <w:t xml:space="preserve">Результатом предоставления субсидии является </w:t>
      </w:r>
      <w:r w:rsidR="001714F2" w:rsidRPr="000B3E4E">
        <w:rPr>
          <w:rFonts w:ascii="PT Astra Serif" w:hAnsi="PT Astra Serif"/>
          <w:sz w:val="28"/>
          <w:szCs w:val="28"/>
        </w:rPr>
        <w:t xml:space="preserve">оказание услуг по организации отдыха </w:t>
      </w:r>
      <w:r w:rsidR="0020637A" w:rsidRPr="000B3E4E">
        <w:rPr>
          <w:rFonts w:ascii="PT Astra Serif" w:hAnsi="PT Astra Serif"/>
          <w:sz w:val="28"/>
          <w:szCs w:val="28"/>
        </w:rPr>
        <w:t>детей в каникулярное время некоммерческой организацией, не являющейся государственным (муниципальным) учреждением.</w:t>
      </w:r>
    </w:p>
    <w:p w:rsidR="00C50E9C" w:rsidRPr="000B3E4E" w:rsidRDefault="00C63580"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 xml:space="preserve">Показателем, необходимым для достижения результата               </w:t>
      </w:r>
      <w:r w:rsidR="00C50E9C" w:rsidRPr="000B3E4E">
        <w:rPr>
          <w:rFonts w:ascii="PT Astra Serif" w:hAnsi="PT Astra Serif"/>
          <w:sz w:val="28"/>
          <w:szCs w:val="28"/>
        </w:rPr>
        <w:t xml:space="preserve">   предоставления субсидии являю</w:t>
      </w:r>
      <w:r w:rsidRPr="000B3E4E">
        <w:rPr>
          <w:rFonts w:ascii="PT Astra Serif" w:hAnsi="PT Astra Serif"/>
          <w:sz w:val="28"/>
          <w:szCs w:val="28"/>
        </w:rPr>
        <w:t>тся</w:t>
      </w:r>
      <w:r w:rsidR="00C50E9C" w:rsidRPr="000B3E4E">
        <w:rPr>
          <w:rFonts w:ascii="PT Astra Serif" w:hAnsi="PT Astra Serif"/>
          <w:sz w:val="28"/>
          <w:szCs w:val="28"/>
        </w:rPr>
        <w:t>:</w:t>
      </w:r>
    </w:p>
    <w:p w:rsidR="00D30C2F" w:rsidRPr="000B3E4E" w:rsidRDefault="00782CF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w:t>
      </w:r>
      <w:r w:rsidR="00C50E9C" w:rsidRPr="000B3E4E">
        <w:rPr>
          <w:rFonts w:ascii="PT Astra Serif" w:hAnsi="PT Astra Serif"/>
          <w:sz w:val="28"/>
          <w:szCs w:val="28"/>
        </w:rPr>
        <w:t xml:space="preserve"> </w:t>
      </w:r>
      <w:r w:rsidR="00C63580" w:rsidRPr="000B3E4E">
        <w:rPr>
          <w:rFonts w:ascii="PT Astra Serif" w:hAnsi="PT Astra Serif"/>
          <w:sz w:val="28"/>
          <w:szCs w:val="28"/>
        </w:rPr>
        <w:t>доля детей, охваченных отдыхом  в лагере с дневным пребыванием детей на базе</w:t>
      </w:r>
      <w:r w:rsidR="00A77B19" w:rsidRPr="000B3E4E">
        <w:rPr>
          <w:rFonts w:ascii="PT Astra Serif" w:hAnsi="PT Astra Serif"/>
          <w:sz w:val="28"/>
          <w:szCs w:val="28"/>
        </w:rPr>
        <w:t xml:space="preserve"> некоммерческой организации от общей численности детей, планируемых к охвату отдыхом в лагере с дневным пребыванием детей на </w:t>
      </w:r>
      <w:r w:rsidR="00C50E9C" w:rsidRPr="000B3E4E">
        <w:rPr>
          <w:rFonts w:ascii="PT Astra Serif" w:hAnsi="PT Astra Serif"/>
          <w:sz w:val="28"/>
          <w:szCs w:val="28"/>
        </w:rPr>
        <w:t>базе некоммерческой организации;</w:t>
      </w:r>
    </w:p>
    <w:p w:rsidR="00C50E9C" w:rsidRPr="000B3E4E" w:rsidRDefault="00782CF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w:t>
      </w:r>
      <w:r w:rsidR="00C50E9C" w:rsidRPr="000B3E4E">
        <w:rPr>
          <w:rFonts w:ascii="PT Astra Serif" w:hAnsi="PT Astra Serif"/>
          <w:sz w:val="28"/>
          <w:szCs w:val="28"/>
        </w:rPr>
        <w:t xml:space="preserve"> отсутствие детей, получивших травмы </w:t>
      </w:r>
      <w:r w:rsidR="005D40C3" w:rsidRPr="000B3E4E">
        <w:rPr>
          <w:rFonts w:ascii="PT Astra Serif" w:hAnsi="PT Astra Serif"/>
          <w:sz w:val="28"/>
          <w:szCs w:val="28"/>
        </w:rPr>
        <w:t>во время смены лагеря с дневным пребыванием детей</w:t>
      </w:r>
      <w:r w:rsidR="00C50E9C" w:rsidRPr="000B3E4E">
        <w:rPr>
          <w:rFonts w:ascii="PT Astra Serif" w:hAnsi="PT Astra Serif"/>
          <w:sz w:val="28"/>
          <w:szCs w:val="28"/>
        </w:rPr>
        <w:t>;</w:t>
      </w:r>
    </w:p>
    <w:p w:rsidR="00C50E9C" w:rsidRPr="000B3E4E" w:rsidRDefault="00782CF5"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w:t>
      </w:r>
      <w:r w:rsidR="00C50E9C" w:rsidRPr="000B3E4E">
        <w:rPr>
          <w:rFonts w:ascii="PT Astra Serif" w:hAnsi="PT Astra Serif"/>
          <w:sz w:val="28"/>
          <w:szCs w:val="28"/>
        </w:rPr>
        <w:t xml:space="preserve"> </w:t>
      </w:r>
      <w:r w:rsidR="005D40C3" w:rsidRPr="000B3E4E">
        <w:rPr>
          <w:rFonts w:ascii="PT Astra Serif" w:hAnsi="PT Astra Serif"/>
          <w:sz w:val="28"/>
          <w:szCs w:val="28"/>
        </w:rPr>
        <w:t>отсутствие о</w:t>
      </w:r>
      <w:r w:rsidR="00C50E9C" w:rsidRPr="000B3E4E">
        <w:rPr>
          <w:rFonts w:ascii="PT Astra Serif" w:hAnsi="PT Astra Serif"/>
          <w:sz w:val="28"/>
          <w:szCs w:val="28"/>
        </w:rPr>
        <w:t>боснованны</w:t>
      </w:r>
      <w:r w:rsidR="005D40C3" w:rsidRPr="000B3E4E">
        <w:rPr>
          <w:rFonts w:ascii="PT Astra Serif" w:hAnsi="PT Astra Serif"/>
          <w:sz w:val="28"/>
          <w:szCs w:val="28"/>
        </w:rPr>
        <w:t>х</w:t>
      </w:r>
      <w:r w:rsidR="00C50E9C" w:rsidRPr="000B3E4E">
        <w:rPr>
          <w:rFonts w:ascii="PT Astra Serif" w:hAnsi="PT Astra Serif"/>
          <w:sz w:val="28"/>
          <w:szCs w:val="28"/>
        </w:rPr>
        <w:t xml:space="preserve"> жалобы потребителей на качество оказания муниципальной услуги</w:t>
      </w:r>
      <w:r w:rsidR="00E02FAB" w:rsidRPr="000B3E4E">
        <w:rPr>
          <w:rFonts w:ascii="PT Astra Serif" w:hAnsi="PT Astra Serif"/>
          <w:sz w:val="28"/>
          <w:szCs w:val="28"/>
        </w:rPr>
        <w:t>.</w:t>
      </w:r>
    </w:p>
    <w:p w:rsidR="006418FA" w:rsidRPr="000B3E4E" w:rsidRDefault="00BD3B1A"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Результат предоставления субсидии, срок достижения результата предоставления субсидии и значений показателей, необходимых для достижения результата предоставления субсидии указываются в соглашении.</w:t>
      </w:r>
    </w:p>
    <w:p w:rsidR="006B2BE8"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23</w:t>
      </w:r>
      <w:r w:rsidR="006B2BE8" w:rsidRPr="000B3E4E">
        <w:rPr>
          <w:rFonts w:ascii="PT Astra Serif" w:hAnsi="PT Astra Serif"/>
          <w:sz w:val="28"/>
          <w:szCs w:val="28"/>
        </w:rPr>
        <w:t>. Перечисление субсидии осуществляется Главным распорядителем бюджетных средств на расчетный счет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6B2BE8" w:rsidRPr="000B3E4E" w:rsidRDefault="006B2BE8"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 xml:space="preserve">Перечисление субсидии осуществляется не позднее 10-го рабочего дня, следующего за днем издания приказа Главным распорядителем бюджетных средств о предоставлении субсидии на основании заявки на перечисление субсидии, предоставленной получателем субсидии Главному распорядителю бюджетных средств в течение 5 (пяти) календарных дней со дня получения от Главного распорядителя бюджетных средств письменного уведомления о предоставлении субсидии. </w:t>
      </w:r>
      <w:proofErr w:type="gramEnd"/>
    </w:p>
    <w:p w:rsidR="006B2BE8" w:rsidRPr="000B3E4E" w:rsidRDefault="006B2BE8"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Копии документов заверяются подписью получателя субсидии и печатью (при наличии).</w:t>
      </w:r>
    </w:p>
    <w:p w:rsidR="006B2BE8"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t>24</w:t>
      </w:r>
      <w:r w:rsidR="006B2BE8" w:rsidRPr="000B3E4E">
        <w:rPr>
          <w:rFonts w:ascii="PT Astra Serif" w:hAnsi="PT Astra Serif"/>
          <w:sz w:val="28"/>
          <w:szCs w:val="28"/>
        </w:rPr>
        <w:t>.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6B2BE8" w:rsidRPr="000B3E4E" w:rsidRDefault="00A44E0E" w:rsidP="000B3E4E">
      <w:pPr>
        <w:spacing w:line="276" w:lineRule="auto"/>
        <w:ind w:firstLine="708"/>
        <w:jc w:val="both"/>
        <w:rPr>
          <w:rFonts w:ascii="PT Astra Serif" w:hAnsi="PT Astra Serif"/>
          <w:sz w:val="28"/>
          <w:szCs w:val="28"/>
        </w:rPr>
      </w:pPr>
      <w:r w:rsidRPr="000B3E4E">
        <w:rPr>
          <w:rFonts w:ascii="PT Astra Serif" w:hAnsi="PT Astra Serif"/>
          <w:sz w:val="28"/>
          <w:szCs w:val="28"/>
        </w:rPr>
        <w:lastRenderedPageBreak/>
        <w:t>25</w:t>
      </w:r>
      <w:r w:rsidR="006B2BE8" w:rsidRPr="000B3E4E">
        <w:rPr>
          <w:rFonts w:ascii="PT Astra Serif" w:hAnsi="PT Astra Serif"/>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B2BE8" w:rsidRPr="000B3E4E" w:rsidRDefault="006B2BE8" w:rsidP="000B3E4E">
      <w:pPr>
        <w:spacing w:line="276" w:lineRule="auto"/>
        <w:ind w:firstLine="708"/>
        <w:jc w:val="both"/>
        <w:rPr>
          <w:rFonts w:ascii="PT Astra Serif" w:hAnsi="PT Astra Serif"/>
          <w:sz w:val="28"/>
          <w:szCs w:val="28"/>
        </w:rPr>
      </w:pPr>
      <w:proofErr w:type="gramStart"/>
      <w:r w:rsidRPr="000B3E4E">
        <w:rPr>
          <w:rFonts w:ascii="PT Astra Serif" w:hAnsi="PT Astra Serif"/>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w:t>
      </w:r>
      <w:proofErr w:type="gramEnd"/>
      <w:r w:rsidRPr="000B3E4E">
        <w:rPr>
          <w:rFonts w:ascii="PT Astra Serif" w:hAnsi="PT Astra Serif"/>
          <w:sz w:val="28"/>
          <w:szCs w:val="28"/>
        </w:rPr>
        <w:t xml:space="preserve"> бюджет бюджетной системы Российской Федерации.</w:t>
      </w:r>
    </w:p>
    <w:p w:rsidR="00E47ED0" w:rsidRPr="000B3E4E" w:rsidRDefault="00E47ED0" w:rsidP="000B3E4E">
      <w:pPr>
        <w:spacing w:line="276" w:lineRule="auto"/>
        <w:ind w:firstLine="708"/>
        <w:jc w:val="both"/>
        <w:rPr>
          <w:rFonts w:ascii="PT Astra Serif" w:hAnsi="PT Astra Serif"/>
          <w:sz w:val="28"/>
          <w:szCs w:val="28"/>
        </w:rPr>
      </w:pPr>
    </w:p>
    <w:p w:rsidR="005C5719" w:rsidRPr="000B3E4E" w:rsidRDefault="001136C2" w:rsidP="000B3E4E">
      <w:pPr>
        <w:suppressAutoHyphens w:val="0"/>
        <w:spacing w:line="276" w:lineRule="auto"/>
        <w:ind w:firstLine="567"/>
        <w:jc w:val="center"/>
        <w:rPr>
          <w:rFonts w:ascii="PT Astra Serif" w:eastAsia="Times New Roman" w:hAnsi="PT Astra Serif" w:cs="Times New Roman"/>
          <w:b/>
          <w:sz w:val="28"/>
          <w:szCs w:val="28"/>
          <w:lang w:eastAsia="ru-RU"/>
        </w:rPr>
      </w:pPr>
      <w:r w:rsidRPr="000B3E4E">
        <w:rPr>
          <w:rFonts w:ascii="PT Astra Serif" w:eastAsia="Times New Roman" w:hAnsi="PT Astra Serif" w:cs="Times New Roman"/>
          <w:b/>
          <w:sz w:val="28"/>
          <w:szCs w:val="28"/>
          <w:lang w:eastAsia="ru-RU"/>
        </w:rPr>
        <w:t>3. Порядок проведения отбора получателей Субсидий для предоставления Субсидий</w:t>
      </w:r>
    </w:p>
    <w:p w:rsidR="005C5719" w:rsidRPr="000B3E4E" w:rsidRDefault="005C5719" w:rsidP="000B3E4E">
      <w:pPr>
        <w:suppressAutoHyphens w:val="0"/>
        <w:spacing w:line="276" w:lineRule="auto"/>
        <w:ind w:firstLine="567"/>
        <w:jc w:val="center"/>
        <w:rPr>
          <w:rFonts w:ascii="PT Astra Serif" w:eastAsia="Times New Roman" w:hAnsi="PT Astra Serif" w:cs="Times New Roman"/>
          <w:b/>
          <w:sz w:val="28"/>
          <w:szCs w:val="28"/>
          <w:lang w:eastAsia="ru-RU"/>
        </w:rPr>
      </w:pPr>
    </w:p>
    <w:p w:rsidR="005C5719" w:rsidRPr="000B3E4E" w:rsidRDefault="00A44E0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26</w:t>
      </w:r>
      <w:r w:rsidR="005C5719" w:rsidRPr="000B3E4E">
        <w:rPr>
          <w:rFonts w:ascii="PT Astra Serif" w:eastAsia="Times New Roman" w:hAnsi="PT Astra Serif" w:cs="Times New Roman"/>
          <w:sz w:val="28"/>
          <w:szCs w:val="28"/>
          <w:lang w:eastAsia="ru-RU"/>
        </w:rPr>
        <w:t>. Получатели субсидий определяются на конкурентной основе по итогам проведения конкурса. К участию в отборе допускаются получатели субсидий, соответствующие категориям и критериям, требованиям установленным пунктами 6, 9 настоящего Порядка. Проведение отбора получателей субсидии осуществляется в системе «Электронный бюджет».</w:t>
      </w:r>
    </w:p>
    <w:p w:rsidR="005C5719" w:rsidRPr="000B3E4E" w:rsidRDefault="00A44E0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27</w:t>
      </w:r>
      <w:r w:rsidR="005C5719" w:rsidRPr="000B3E4E">
        <w:rPr>
          <w:rFonts w:ascii="PT Astra Serif" w:eastAsia="Times New Roman" w:hAnsi="PT Astra Serif" w:cs="Times New Roman"/>
          <w:sz w:val="28"/>
          <w:szCs w:val="28"/>
          <w:lang w:eastAsia="ru-RU"/>
        </w:rPr>
        <w:t>. Взаимодействие участников отбора и Главного распорядителя бюджетных средств, комиссии осуществляется с использованием документов в электронной форме в системе «Электронный бюджет» в соответствии с Правилами отбора.</w:t>
      </w:r>
    </w:p>
    <w:p w:rsidR="005C5719" w:rsidRPr="000B3E4E" w:rsidRDefault="00A44E0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28</w:t>
      </w:r>
      <w:r w:rsidR="005C5719" w:rsidRPr="000B3E4E">
        <w:rPr>
          <w:rFonts w:ascii="PT Astra Serif" w:eastAsia="Times New Roman" w:hAnsi="PT Astra Serif" w:cs="Times New Roman"/>
          <w:sz w:val="28"/>
          <w:szCs w:val="28"/>
          <w:lang w:eastAsia="ru-RU"/>
        </w:rPr>
        <w:t>. Главный распорядитель, не позднее 10 календарных дней до даты начала приема заявок, размещает объявление о приеме документов на предоставление субсидии:</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на официальном сайте;</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в системе «Электронный бюджет».</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В объявлении указываются следующие сведения:</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способ проведения отбора;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срок проведения отбора;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lastRenderedPageBreak/>
        <w:t>наименование, место нахождения, почтовый адрес, адрес электронной почты Главного распорядителя бюджетных средств;</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результаты предоставления Субсидии;</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доменное имя и (или) указатели страниц государственной информационной системы в сети «Интернет»;</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требования к участникам отбора, определенные в соответствии с пунктом 9 настоящего Порядка;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категории и критерии отбора, установленные пунктом </w:t>
      </w:r>
      <w:r w:rsidR="0068489A" w:rsidRPr="000B3E4E">
        <w:rPr>
          <w:rFonts w:ascii="PT Astra Serif" w:eastAsia="Times New Roman" w:hAnsi="PT Astra Serif" w:cs="Times New Roman"/>
          <w:sz w:val="28"/>
          <w:szCs w:val="28"/>
          <w:lang w:eastAsia="ru-RU"/>
        </w:rPr>
        <w:t>6</w:t>
      </w:r>
      <w:r w:rsidRPr="000B3E4E">
        <w:rPr>
          <w:rFonts w:ascii="PT Astra Serif" w:eastAsia="Times New Roman" w:hAnsi="PT Astra Serif" w:cs="Times New Roman"/>
          <w:sz w:val="28"/>
          <w:szCs w:val="28"/>
          <w:lang w:eastAsia="ru-RU"/>
        </w:rPr>
        <w:t xml:space="preserve"> настоящего Порядка;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пунктами </w:t>
      </w:r>
      <w:r w:rsidR="005D2DC3" w:rsidRPr="000B3E4E">
        <w:rPr>
          <w:rFonts w:ascii="PT Astra Serif" w:eastAsia="Times New Roman" w:hAnsi="PT Astra Serif" w:cs="Times New Roman"/>
          <w:sz w:val="28"/>
          <w:szCs w:val="28"/>
          <w:lang w:eastAsia="ru-RU"/>
        </w:rPr>
        <w:t>10</w:t>
      </w:r>
      <w:r w:rsidRPr="000B3E4E">
        <w:rPr>
          <w:rFonts w:ascii="PT Astra Serif" w:eastAsia="Times New Roman" w:hAnsi="PT Astra Serif" w:cs="Times New Roman"/>
          <w:sz w:val="28"/>
          <w:szCs w:val="28"/>
          <w:lang w:eastAsia="ru-RU"/>
        </w:rPr>
        <w:t>,</w:t>
      </w:r>
      <w:r w:rsidRPr="000B3E4E">
        <w:rPr>
          <w:rFonts w:ascii="PT Astra Serif" w:eastAsia="Times New Roman" w:hAnsi="PT Astra Serif" w:cs="Times New Roman"/>
          <w:color w:val="FF0000"/>
          <w:sz w:val="28"/>
          <w:szCs w:val="28"/>
          <w:lang w:eastAsia="ru-RU"/>
        </w:rPr>
        <w:t xml:space="preserve"> </w:t>
      </w:r>
      <w:r w:rsidR="00A44E0E" w:rsidRPr="000B3E4E">
        <w:rPr>
          <w:rFonts w:ascii="PT Astra Serif" w:eastAsia="Times New Roman" w:hAnsi="PT Astra Serif" w:cs="Times New Roman"/>
          <w:sz w:val="28"/>
          <w:szCs w:val="28"/>
          <w:lang w:eastAsia="ru-RU"/>
        </w:rPr>
        <w:t>29</w:t>
      </w:r>
      <w:r w:rsidRPr="000B3E4E">
        <w:rPr>
          <w:rFonts w:ascii="PT Astra Serif" w:eastAsia="Times New Roman" w:hAnsi="PT Astra Serif" w:cs="Times New Roman"/>
          <w:sz w:val="28"/>
          <w:szCs w:val="28"/>
          <w:lang w:eastAsia="ru-RU"/>
        </w:rPr>
        <w:t xml:space="preserve"> настоящего Порядка, Правилами отбора;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оценкой заявки, устанавливаемой в соответствии с пунктом </w:t>
      </w:r>
      <w:r w:rsidR="00A54B0B" w:rsidRPr="000B3E4E">
        <w:rPr>
          <w:rFonts w:ascii="PT Astra Serif" w:eastAsia="Times New Roman" w:hAnsi="PT Astra Serif" w:cs="Times New Roman"/>
          <w:sz w:val="28"/>
          <w:szCs w:val="28"/>
          <w:lang w:eastAsia="ru-RU"/>
        </w:rPr>
        <w:t>30</w:t>
      </w:r>
      <w:r w:rsidRPr="000B3E4E">
        <w:rPr>
          <w:rFonts w:ascii="PT Astra Serif" w:eastAsia="Times New Roman" w:hAnsi="PT Astra Serif" w:cs="Times New Roman"/>
          <w:sz w:val="28"/>
          <w:szCs w:val="28"/>
          <w:lang w:eastAsia="ru-RU"/>
        </w:rPr>
        <w:t xml:space="preserve"> настоящего Порядка, Правилами отбора;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объем распределяемой субсидии в рамках отбора и порядок расчета размера Субсидии, установленный в соответствии с пунктом </w:t>
      </w:r>
      <w:r w:rsidR="005D2DC3" w:rsidRPr="000B3E4E">
        <w:rPr>
          <w:rFonts w:ascii="PT Astra Serif" w:eastAsia="Times New Roman" w:hAnsi="PT Astra Serif" w:cs="Times New Roman"/>
          <w:sz w:val="28"/>
          <w:szCs w:val="28"/>
          <w:lang w:eastAsia="ru-RU"/>
        </w:rPr>
        <w:t>11</w:t>
      </w:r>
      <w:r w:rsidRPr="000B3E4E">
        <w:rPr>
          <w:rFonts w:ascii="PT Astra Serif" w:eastAsia="Times New Roman" w:hAnsi="PT Astra Serif" w:cs="Times New Roman"/>
          <w:sz w:val="28"/>
          <w:szCs w:val="28"/>
          <w:lang w:eastAsia="ru-RU"/>
        </w:rPr>
        <w:t xml:space="preserve"> настоящего Порядка;</w:t>
      </w:r>
    </w:p>
    <w:p w:rsidR="005C5719" w:rsidRPr="000B3E4E" w:rsidRDefault="005C5719" w:rsidP="000B3E4E">
      <w:pPr>
        <w:suppressAutoHyphens w:val="0"/>
        <w:spacing w:line="276" w:lineRule="auto"/>
        <w:ind w:firstLine="567"/>
        <w:jc w:val="both"/>
        <w:rPr>
          <w:rFonts w:ascii="PT Astra Serif" w:eastAsia="Times New Roman" w:hAnsi="PT Astra Serif" w:cs="Times New Roman"/>
          <w:color w:val="FF0000"/>
          <w:sz w:val="28"/>
          <w:szCs w:val="28"/>
          <w:lang w:eastAsia="ru-RU"/>
        </w:rPr>
      </w:pPr>
      <w:r w:rsidRPr="000B3E4E">
        <w:rPr>
          <w:rFonts w:ascii="PT Astra Serif" w:eastAsia="Times New Roman" w:hAnsi="PT Astra Serif" w:cs="Times New Roman"/>
          <w:sz w:val="28"/>
          <w:szCs w:val="28"/>
          <w:lang w:eastAsia="ru-RU"/>
        </w:rPr>
        <w:t xml:space="preserve">срок, в течение которого получатель субсидии (участник отбора) должен подписать соглашение о предоставлении субсидии в соответствии с пунктом </w:t>
      </w:r>
      <w:r w:rsidR="00655CD9" w:rsidRPr="000B3E4E">
        <w:rPr>
          <w:rFonts w:ascii="PT Astra Serif" w:eastAsia="Times New Roman" w:hAnsi="PT Astra Serif" w:cs="Times New Roman"/>
          <w:sz w:val="28"/>
          <w:szCs w:val="28"/>
          <w:lang w:eastAsia="ru-RU"/>
        </w:rPr>
        <w:t>21</w:t>
      </w:r>
      <w:r w:rsidRPr="000B3E4E">
        <w:rPr>
          <w:rFonts w:ascii="PT Astra Serif" w:eastAsia="Times New Roman" w:hAnsi="PT Astra Serif" w:cs="Times New Roman"/>
          <w:sz w:val="28"/>
          <w:szCs w:val="28"/>
          <w:lang w:eastAsia="ru-RU"/>
        </w:rPr>
        <w:t xml:space="preserve"> настоящего Порядка;</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proofErr w:type="gramStart"/>
      <w:r w:rsidRPr="000B3E4E">
        <w:rPr>
          <w:rFonts w:ascii="PT Astra Serif" w:eastAsia="Times New Roman" w:hAnsi="PT Astra Serif" w:cs="Times New Roman"/>
          <w:sz w:val="28"/>
          <w:szCs w:val="28"/>
          <w:lang w:eastAsia="ru-RU"/>
        </w:rPr>
        <w:t>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сроки размещения протокола подведения итогов отбора на едином портале осуществляется в</w:t>
      </w:r>
      <w:proofErr w:type="gramEnd"/>
      <w:r w:rsidRPr="000B3E4E">
        <w:rPr>
          <w:rFonts w:ascii="PT Astra Serif" w:eastAsia="Times New Roman" w:hAnsi="PT Astra Serif" w:cs="Times New Roman"/>
          <w:sz w:val="28"/>
          <w:szCs w:val="28"/>
          <w:lang w:eastAsia="ru-RU"/>
        </w:rPr>
        <w:t xml:space="preserve"> </w:t>
      </w:r>
      <w:proofErr w:type="gramStart"/>
      <w:r w:rsidRPr="000B3E4E">
        <w:rPr>
          <w:rFonts w:ascii="PT Astra Serif" w:eastAsia="Times New Roman" w:hAnsi="PT Astra Serif" w:cs="Times New Roman"/>
          <w:sz w:val="28"/>
          <w:szCs w:val="28"/>
          <w:lang w:eastAsia="ru-RU"/>
        </w:rPr>
        <w:t>соответствии</w:t>
      </w:r>
      <w:proofErr w:type="gramEnd"/>
      <w:r w:rsidRPr="000B3E4E">
        <w:rPr>
          <w:rFonts w:ascii="PT Astra Serif" w:eastAsia="Times New Roman" w:hAnsi="PT Astra Serif" w:cs="Times New Roman"/>
          <w:sz w:val="28"/>
          <w:szCs w:val="28"/>
          <w:lang w:eastAsia="ru-RU"/>
        </w:rPr>
        <w:t xml:space="preserve"> с Правилами отбора.</w:t>
      </w:r>
    </w:p>
    <w:p w:rsidR="005C5719" w:rsidRPr="000B3E4E" w:rsidRDefault="00A44E0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29</w:t>
      </w:r>
      <w:r w:rsidR="005C5719" w:rsidRPr="000B3E4E">
        <w:rPr>
          <w:rFonts w:ascii="PT Astra Serif" w:eastAsia="Times New Roman" w:hAnsi="PT Astra Serif" w:cs="Times New Roman"/>
          <w:sz w:val="28"/>
          <w:szCs w:val="28"/>
          <w:lang w:eastAsia="ru-RU"/>
        </w:rPr>
        <w:t xml:space="preserve">. Порядок формирования и подачи участниками отбора заявок в системе «Электронный бюджет» осуществляется в соответствии с Правилами отбора. </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Кроме требований к заявке, предъявляемых Правилами отбора, заявка должна содержать:</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lastRenderedPageBreak/>
        <w:t>-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5C5719"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 предлагаемые участником отбора значения результата предоставления субсидии, указанные в пункте </w:t>
      </w:r>
      <w:r w:rsidR="00655CD9" w:rsidRPr="000B3E4E">
        <w:rPr>
          <w:rFonts w:ascii="PT Astra Serif" w:eastAsia="Times New Roman" w:hAnsi="PT Astra Serif" w:cs="Times New Roman"/>
          <w:sz w:val="28"/>
          <w:szCs w:val="28"/>
          <w:lang w:eastAsia="ru-RU"/>
        </w:rPr>
        <w:t>22</w:t>
      </w:r>
      <w:r w:rsidRPr="000B3E4E">
        <w:rPr>
          <w:rFonts w:ascii="PT Astra Serif" w:eastAsia="Times New Roman" w:hAnsi="PT Astra Serif" w:cs="Times New Roman"/>
          <w:sz w:val="28"/>
          <w:szCs w:val="28"/>
          <w:lang w:eastAsia="ru-RU"/>
        </w:rPr>
        <w:t xml:space="preserve"> настоящего Порядка;</w:t>
      </w:r>
    </w:p>
    <w:p w:rsidR="00EE0D11"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соответствии с пунктом </w:t>
      </w:r>
      <w:r w:rsidR="0014204E" w:rsidRPr="000B3E4E">
        <w:rPr>
          <w:rFonts w:ascii="PT Astra Serif" w:eastAsia="Times New Roman" w:hAnsi="PT Astra Serif" w:cs="Times New Roman"/>
          <w:sz w:val="28"/>
          <w:szCs w:val="28"/>
          <w:lang w:eastAsia="ru-RU"/>
        </w:rPr>
        <w:t>31</w:t>
      </w:r>
      <w:r w:rsidRPr="000B3E4E">
        <w:rPr>
          <w:rFonts w:ascii="PT Astra Serif" w:eastAsia="Times New Roman" w:hAnsi="PT Astra Serif" w:cs="Times New Roman"/>
          <w:sz w:val="28"/>
          <w:szCs w:val="28"/>
          <w:lang w:eastAsia="ru-RU"/>
        </w:rPr>
        <w:t xml:space="preserve"> настоящего </w:t>
      </w:r>
      <w:r w:rsidR="00EE0D11" w:rsidRPr="000B3E4E">
        <w:rPr>
          <w:rFonts w:ascii="PT Astra Serif" w:eastAsia="Times New Roman" w:hAnsi="PT Astra Serif" w:cs="Times New Roman"/>
          <w:sz w:val="28"/>
          <w:szCs w:val="28"/>
          <w:lang w:eastAsia="ru-RU"/>
        </w:rPr>
        <w:t xml:space="preserve">Порядка. </w:t>
      </w:r>
    </w:p>
    <w:p w:rsidR="00EE0D11" w:rsidRPr="000B3E4E" w:rsidRDefault="0014204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30</w:t>
      </w:r>
      <w:r w:rsidR="00EE0D11" w:rsidRPr="000B3E4E">
        <w:rPr>
          <w:rFonts w:ascii="PT Astra Serif" w:eastAsia="Times New Roman" w:hAnsi="PT Astra Serif" w:cs="Times New Roman"/>
          <w:sz w:val="28"/>
          <w:szCs w:val="28"/>
          <w:lang w:eastAsia="ru-RU"/>
        </w:rPr>
        <w:t>.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пунктах</w:t>
      </w:r>
      <w:r w:rsidR="001B5AB9" w:rsidRPr="000B3E4E">
        <w:rPr>
          <w:rFonts w:ascii="PT Astra Serif" w:eastAsia="Times New Roman" w:hAnsi="PT Astra Serif" w:cs="Times New Roman"/>
          <w:sz w:val="28"/>
          <w:szCs w:val="28"/>
          <w:lang w:eastAsia="ru-RU"/>
        </w:rPr>
        <w:t xml:space="preserve"> 10,</w:t>
      </w:r>
      <w:r w:rsidR="00EE0D11" w:rsidRPr="000B3E4E">
        <w:rPr>
          <w:rFonts w:ascii="PT Astra Serif" w:eastAsia="Times New Roman" w:hAnsi="PT Astra Serif" w:cs="Times New Roman"/>
          <w:sz w:val="28"/>
          <w:szCs w:val="28"/>
          <w:lang w:eastAsia="ru-RU"/>
        </w:rPr>
        <w:t xml:space="preserve"> </w:t>
      </w:r>
      <w:r w:rsidRPr="000B3E4E">
        <w:rPr>
          <w:rFonts w:ascii="PT Astra Serif" w:eastAsia="Times New Roman" w:hAnsi="PT Astra Serif" w:cs="Times New Roman"/>
          <w:sz w:val="28"/>
          <w:szCs w:val="28"/>
          <w:lang w:eastAsia="ru-RU"/>
        </w:rPr>
        <w:t>29</w:t>
      </w:r>
      <w:r w:rsidR="001B5AB9" w:rsidRPr="000B3E4E">
        <w:rPr>
          <w:rFonts w:ascii="PT Astra Serif" w:eastAsia="Times New Roman" w:hAnsi="PT Astra Serif" w:cs="Times New Roman"/>
          <w:sz w:val="28"/>
          <w:szCs w:val="28"/>
          <w:lang w:eastAsia="ru-RU"/>
        </w:rPr>
        <w:t xml:space="preserve"> </w:t>
      </w:r>
      <w:r w:rsidR="00EE0D11" w:rsidRPr="000B3E4E">
        <w:rPr>
          <w:rFonts w:ascii="PT Astra Serif" w:eastAsia="Times New Roman" w:hAnsi="PT Astra Serif" w:cs="Times New Roman"/>
          <w:sz w:val="28"/>
          <w:szCs w:val="28"/>
          <w:lang w:eastAsia="ru-RU"/>
        </w:rPr>
        <w:t>настоящего Порядка.</w:t>
      </w:r>
    </w:p>
    <w:p w:rsidR="00EE0D11" w:rsidRPr="000B3E4E" w:rsidRDefault="00EE0D11"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w:t>
      </w:r>
    </w:p>
    <w:p w:rsidR="005C5618" w:rsidRPr="000B3E4E" w:rsidRDefault="005C5618" w:rsidP="000B3E4E">
      <w:pPr>
        <w:suppressAutoHyphens w:val="0"/>
        <w:spacing w:line="276" w:lineRule="auto"/>
        <w:ind w:firstLine="567"/>
        <w:jc w:val="both"/>
        <w:rPr>
          <w:rFonts w:ascii="PT Astra Serif" w:eastAsia="Times New Roman" w:hAnsi="PT Astra Serif" w:cs="Times New Roman"/>
          <w:sz w:val="28"/>
          <w:szCs w:val="28"/>
          <w:lang w:eastAsia="ru-RU"/>
        </w:rPr>
      </w:pPr>
      <w:proofErr w:type="gramStart"/>
      <w:r w:rsidRPr="000B3E4E">
        <w:rPr>
          <w:rFonts w:ascii="PT Astra Serif" w:eastAsia="Times New Roman" w:hAnsi="PT Astra Serif" w:cs="Times New Roman"/>
          <w:sz w:val="28"/>
          <w:szCs w:val="28"/>
          <w:lang w:eastAsia="ru-RU"/>
        </w:rPr>
        <w:t>Комиссия возвращает заявку на доработку участникам отбора, в соответствии с решением о возврате заявок на доработку принимаемым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рабочего дня со дня их принятия с указанием оснований для</w:t>
      </w:r>
      <w:proofErr w:type="gramEnd"/>
      <w:r w:rsidRPr="000B3E4E">
        <w:rPr>
          <w:rFonts w:ascii="PT Astra Serif" w:eastAsia="Times New Roman" w:hAnsi="PT Astra Serif" w:cs="Times New Roman"/>
          <w:sz w:val="28"/>
          <w:szCs w:val="28"/>
          <w:lang w:eastAsia="ru-RU"/>
        </w:rPr>
        <w:t xml:space="preserve"> возврата заявки, и положений заявки, нуждающихся в доработке.</w:t>
      </w:r>
    </w:p>
    <w:p w:rsidR="005C5719" w:rsidRPr="000B3E4E" w:rsidRDefault="0014204E"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31</w:t>
      </w:r>
      <w:r w:rsidR="005C5719" w:rsidRPr="000B3E4E">
        <w:rPr>
          <w:rFonts w:ascii="PT Astra Serif" w:eastAsia="Times New Roman" w:hAnsi="PT Astra Serif" w:cs="Times New Roman"/>
          <w:sz w:val="28"/>
          <w:szCs w:val="28"/>
          <w:lang w:eastAsia="ru-RU"/>
        </w:rPr>
        <w:t>. Оценка заявки осуществляется комиссией, по всем установленным показателям критериев оценки, которые в совокупности составляют 100 процентов.</w:t>
      </w:r>
    </w:p>
    <w:p w:rsidR="00581A35" w:rsidRPr="000B3E4E" w:rsidRDefault="005C5719"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Оценка заявок определяется в соответствии с критер</w:t>
      </w:r>
      <w:r w:rsidR="00580B1D" w:rsidRPr="000B3E4E">
        <w:rPr>
          <w:rFonts w:ascii="PT Astra Serif" w:eastAsia="Times New Roman" w:hAnsi="PT Astra Serif" w:cs="Times New Roman"/>
          <w:sz w:val="28"/>
          <w:szCs w:val="28"/>
          <w:lang w:eastAsia="ru-RU"/>
        </w:rPr>
        <w:t>иями, установленными пунктом 6</w:t>
      </w:r>
      <w:r w:rsidRPr="000B3E4E">
        <w:rPr>
          <w:rFonts w:ascii="PT Astra Serif" w:eastAsia="Times New Roman" w:hAnsi="PT Astra Serif" w:cs="Times New Roman"/>
          <w:sz w:val="28"/>
          <w:szCs w:val="28"/>
          <w:lang w:eastAsia="ru-RU"/>
        </w:rPr>
        <w:t xml:space="preserve"> настоящего Порядка, при сл</w:t>
      </w:r>
      <w:r w:rsidR="004839D2" w:rsidRPr="000B3E4E">
        <w:rPr>
          <w:rFonts w:ascii="PT Astra Serif" w:eastAsia="Times New Roman" w:hAnsi="PT Astra Serif" w:cs="Times New Roman"/>
          <w:sz w:val="28"/>
          <w:szCs w:val="28"/>
          <w:lang w:eastAsia="ru-RU"/>
        </w:rPr>
        <w:t xml:space="preserve">едующих значениях показателей: </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осуществление деятельности на территории города Югорска – 10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организация должна быть включена в реестр организаций отдыха детей и их оздоровления Ханты-Мансийского автономного округа – Югры, утвержденный Департаментом образования и молодёжной политики Ханты-Мансий</w:t>
      </w:r>
      <w:r w:rsidRPr="000B3E4E">
        <w:rPr>
          <w:rFonts w:ascii="PT Astra Serif" w:eastAsia="Times New Roman" w:hAnsi="PT Astra Serif" w:cs="Times New Roman"/>
          <w:sz w:val="28"/>
          <w:szCs w:val="28"/>
          <w:lang w:eastAsia="ru-RU"/>
        </w:rPr>
        <w:t xml:space="preserve">ского автономного округа – Югры – </w:t>
      </w:r>
      <w:r w:rsidR="00904875" w:rsidRPr="000B3E4E">
        <w:rPr>
          <w:rFonts w:ascii="PT Astra Serif" w:eastAsia="Times New Roman" w:hAnsi="PT Astra Serif" w:cs="Times New Roman"/>
          <w:sz w:val="28"/>
          <w:szCs w:val="28"/>
          <w:lang w:eastAsia="ru-RU"/>
        </w:rPr>
        <w:t>10</w:t>
      </w:r>
      <w:r w:rsidRPr="000B3E4E">
        <w:rPr>
          <w:rFonts w:ascii="PT Astra Serif" w:eastAsia="Times New Roman" w:hAnsi="PT Astra Serif" w:cs="Times New Roman"/>
          <w:sz w:val="28"/>
          <w:szCs w:val="28"/>
          <w:lang w:eastAsia="ru-RU"/>
        </w:rPr>
        <w:t xml:space="preserve"> процентов;</w:t>
      </w:r>
    </w:p>
    <w:p w:rsidR="004839D2"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lastRenderedPageBreak/>
        <w:t>-</w:t>
      </w:r>
      <w:r w:rsidR="00581A35" w:rsidRPr="000B3E4E">
        <w:rPr>
          <w:rFonts w:ascii="PT Astra Serif" w:eastAsia="Times New Roman" w:hAnsi="PT Astra Serif" w:cs="Times New Roman"/>
          <w:sz w:val="28"/>
          <w:szCs w:val="28"/>
          <w:lang w:eastAsia="ru-RU"/>
        </w:rPr>
        <w:t xml:space="preserve"> наличие у </w:t>
      </w:r>
      <w:r w:rsidR="004E2AFD" w:rsidRPr="000B3E4E">
        <w:rPr>
          <w:rFonts w:ascii="PT Astra Serif" w:eastAsia="Times New Roman" w:hAnsi="PT Astra Serif" w:cs="Times New Roman"/>
          <w:sz w:val="28"/>
          <w:szCs w:val="28"/>
          <w:lang w:eastAsia="ru-RU"/>
        </w:rPr>
        <w:t xml:space="preserve">участника отбора </w:t>
      </w:r>
      <w:r w:rsidR="00581A35" w:rsidRPr="000B3E4E">
        <w:rPr>
          <w:rFonts w:ascii="PT Astra Serif" w:eastAsia="Times New Roman" w:hAnsi="PT Astra Serif" w:cs="Times New Roman"/>
          <w:sz w:val="28"/>
          <w:szCs w:val="28"/>
          <w:lang w:eastAsia="ru-RU"/>
        </w:rPr>
        <w:t>на праве собственности или ином законном основании зданий, строений, сооружений, помещений и территорий (включая объекты физической культуры и спорта для проведения мероприятий лагеря с дневным пребыванием детей), необходимых для организации отдыха детей, в соответствии с законод</w:t>
      </w:r>
      <w:r w:rsidRPr="000B3E4E">
        <w:rPr>
          <w:rFonts w:ascii="PT Astra Serif" w:eastAsia="Times New Roman" w:hAnsi="PT Astra Serif" w:cs="Times New Roman"/>
          <w:sz w:val="28"/>
          <w:szCs w:val="28"/>
          <w:lang w:eastAsia="ru-RU"/>
        </w:rPr>
        <w:t>ательством Российской Федерации – 20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создание безопасных условий для пребывания детей в период организации </w:t>
      </w:r>
      <w:r w:rsidR="004E2AFD" w:rsidRPr="000B3E4E">
        <w:rPr>
          <w:rFonts w:ascii="PT Astra Serif" w:eastAsia="Times New Roman" w:hAnsi="PT Astra Serif" w:cs="Times New Roman"/>
          <w:sz w:val="28"/>
          <w:szCs w:val="28"/>
          <w:lang w:eastAsia="ru-RU"/>
        </w:rPr>
        <w:t xml:space="preserve">участником отбора </w:t>
      </w:r>
      <w:r w:rsidR="00581A35" w:rsidRPr="000B3E4E">
        <w:rPr>
          <w:rFonts w:ascii="PT Astra Serif" w:eastAsia="Times New Roman" w:hAnsi="PT Astra Serif" w:cs="Times New Roman"/>
          <w:sz w:val="28"/>
          <w:szCs w:val="28"/>
          <w:lang w:eastAsia="ru-RU"/>
        </w:rPr>
        <w:t>на своей базе лаг</w:t>
      </w:r>
      <w:r w:rsidR="00DC4FB1" w:rsidRPr="000B3E4E">
        <w:rPr>
          <w:rFonts w:ascii="PT Astra Serif" w:eastAsia="Times New Roman" w:hAnsi="PT Astra Serif" w:cs="Times New Roman"/>
          <w:sz w:val="28"/>
          <w:szCs w:val="28"/>
          <w:lang w:eastAsia="ru-RU"/>
        </w:rPr>
        <w:t xml:space="preserve">еря с дневным пребыванием детей – </w:t>
      </w:r>
      <w:r w:rsidR="004234CD" w:rsidRPr="000B3E4E">
        <w:rPr>
          <w:rFonts w:ascii="PT Astra Serif" w:eastAsia="Times New Roman" w:hAnsi="PT Astra Serif" w:cs="Times New Roman"/>
          <w:sz w:val="28"/>
          <w:szCs w:val="28"/>
          <w:lang w:eastAsia="ru-RU"/>
        </w:rPr>
        <w:t>10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наличие условий </w:t>
      </w:r>
      <w:proofErr w:type="gramStart"/>
      <w:r w:rsidR="00581A35" w:rsidRPr="000B3E4E">
        <w:rPr>
          <w:rFonts w:ascii="PT Astra Serif" w:eastAsia="Times New Roman" w:hAnsi="PT Astra Serif" w:cs="Times New Roman"/>
          <w:sz w:val="28"/>
          <w:szCs w:val="28"/>
          <w:lang w:eastAsia="ru-RU"/>
        </w:rPr>
        <w:t>для организации питания детей в лагерях с дневным пребыванием детей в соответствии с требованиями</w:t>
      </w:r>
      <w:proofErr w:type="gramEnd"/>
      <w:r w:rsidR="00581A35" w:rsidRPr="000B3E4E">
        <w:rPr>
          <w:rFonts w:ascii="PT Astra Serif" w:eastAsia="Times New Roman" w:hAnsi="PT Astra Serif" w:cs="Times New Roman"/>
          <w:sz w:val="28"/>
          <w:szCs w:val="28"/>
          <w:lang w:eastAsia="ru-RU"/>
        </w:rPr>
        <w:t xml:space="preserve"> </w:t>
      </w:r>
      <w:r w:rsidR="00470712" w:rsidRPr="000B3E4E">
        <w:rPr>
          <w:rFonts w:ascii="PT Astra Serif" w:eastAsia="Times New Roman" w:hAnsi="PT Astra Serif" w:cs="Times New Roman"/>
          <w:sz w:val="28"/>
          <w:szCs w:val="28"/>
          <w:lang w:eastAsia="ru-RU"/>
        </w:rPr>
        <w:t>СП 2.4.3648-20</w:t>
      </w:r>
      <w:r w:rsidR="00DC4FB1" w:rsidRPr="000B3E4E">
        <w:rPr>
          <w:rFonts w:ascii="PT Astra Serif" w:eastAsia="Times New Roman" w:hAnsi="PT Astra Serif" w:cs="Times New Roman"/>
          <w:sz w:val="28"/>
          <w:szCs w:val="28"/>
          <w:lang w:eastAsia="ru-RU"/>
        </w:rPr>
        <w:t xml:space="preserve"> – </w:t>
      </w:r>
      <w:r w:rsidR="004234CD" w:rsidRPr="000B3E4E">
        <w:rPr>
          <w:rFonts w:ascii="PT Astra Serif" w:eastAsia="Times New Roman" w:hAnsi="PT Astra Serif" w:cs="Times New Roman"/>
          <w:sz w:val="28"/>
          <w:szCs w:val="28"/>
          <w:lang w:eastAsia="ru-RU"/>
        </w:rPr>
        <w:t>10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наличие материально-технического обеспечения для осуществления деятельности лагеря с дневным пребыванием детей, оборудование помещений в соответстви</w:t>
      </w:r>
      <w:r w:rsidR="00DC4FB1" w:rsidRPr="000B3E4E">
        <w:rPr>
          <w:rFonts w:ascii="PT Astra Serif" w:eastAsia="Times New Roman" w:hAnsi="PT Astra Serif" w:cs="Times New Roman"/>
          <w:sz w:val="28"/>
          <w:szCs w:val="28"/>
          <w:lang w:eastAsia="ru-RU"/>
        </w:rPr>
        <w:t xml:space="preserve">и с требованиями СП 2.4.3648-20 – </w:t>
      </w:r>
      <w:r w:rsidR="004234CD" w:rsidRPr="000B3E4E">
        <w:rPr>
          <w:rFonts w:ascii="PT Astra Serif" w:eastAsia="Times New Roman" w:hAnsi="PT Astra Serif" w:cs="Times New Roman"/>
          <w:sz w:val="28"/>
          <w:szCs w:val="28"/>
          <w:lang w:eastAsia="ru-RU"/>
        </w:rPr>
        <w:t>10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наличие условий для охраны здоровья детей, находящихся в лагере с дневным пребыванием детей в соответствии со статьей 12 Федерального закона от 24.07.1998 № 124-ФЗ «Об основных гарантиях прав ребенка в Россий</w:t>
      </w:r>
      <w:r w:rsidR="00DC4FB1" w:rsidRPr="000B3E4E">
        <w:rPr>
          <w:rFonts w:ascii="PT Astra Serif" w:eastAsia="Times New Roman" w:hAnsi="PT Astra Serif" w:cs="Times New Roman"/>
          <w:sz w:val="28"/>
          <w:szCs w:val="28"/>
          <w:lang w:eastAsia="ru-RU"/>
        </w:rPr>
        <w:t xml:space="preserve">ской Федерации», СП 2.4.3648-20 – </w:t>
      </w:r>
      <w:r w:rsidR="004234CD" w:rsidRPr="000B3E4E">
        <w:rPr>
          <w:rFonts w:ascii="PT Astra Serif" w:eastAsia="Times New Roman" w:hAnsi="PT Astra Serif" w:cs="Times New Roman"/>
          <w:sz w:val="28"/>
          <w:szCs w:val="28"/>
          <w:lang w:eastAsia="ru-RU"/>
        </w:rPr>
        <w:t>10 процентов;</w:t>
      </w:r>
    </w:p>
    <w:p w:rsidR="00581A35" w:rsidRPr="000B3E4E" w:rsidRDefault="004839D2"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w:t>
      </w:r>
      <w:r w:rsidR="00581A35" w:rsidRPr="000B3E4E">
        <w:rPr>
          <w:rFonts w:ascii="PT Astra Serif" w:eastAsia="Times New Roman" w:hAnsi="PT Astra Serif" w:cs="Times New Roman"/>
          <w:sz w:val="28"/>
          <w:szCs w:val="28"/>
          <w:lang w:eastAsia="ru-RU"/>
        </w:rPr>
        <w:t xml:space="preserve"> привлечение </w:t>
      </w:r>
      <w:r w:rsidR="004E2AFD" w:rsidRPr="000B3E4E">
        <w:rPr>
          <w:rFonts w:ascii="PT Astra Serif" w:eastAsia="Times New Roman" w:hAnsi="PT Astra Serif" w:cs="Times New Roman"/>
          <w:sz w:val="28"/>
          <w:szCs w:val="28"/>
          <w:lang w:eastAsia="ru-RU"/>
        </w:rPr>
        <w:t xml:space="preserve">участника отбора </w:t>
      </w:r>
      <w:r w:rsidR="00581A35" w:rsidRPr="000B3E4E">
        <w:rPr>
          <w:rFonts w:ascii="PT Astra Serif" w:eastAsia="Times New Roman" w:hAnsi="PT Astra Serif" w:cs="Times New Roman"/>
          <w:sz w:val="28"/>
          <w:szCs w:val="28"/>
          <w:lang w:eastAsia="ru-RU"/>
        </w:rPr>
        <w:t>на законном основании работни</w:t>
      </w:r>
      <w:r w:rsidR="004234CD" w:rsidRPr="000B3E4E">
        <w:rPr>
          <w:rFonts w:ascii="PT Astra Serif" w:eastAsia="Times New Roman" w:hAnsi="PT Astra Serif" w:cs="Times New Roman"/>
          <w:sz w:val="28"/>
          <w:szCs w:val="28"/>
          <w:lang w:eastAsia="ru-RU"/>
        </w:rPr>
        <w:t>ков, обеспечивающих отдых детей 10 процентов;</w:t>
      </w:r>
    </w:p>
    <w:p w:rsidR="00581A35" w:rsidRPr="000B3E4E" w:rsidRDefault="00DC4FB1" w:rsidP="000B3E4E">
      <w:pPr>
        <w:suppressAutoHyphens w:val="0"/>
        <w:spacing w:line="276" w:lineRule="auto"/>
        <w:ind w:firstLine="567"/>
        <w:jc w:val="both"/>
        <w:rPr>
          <w:rFonts w:ascii="PT Astra Serif" w:eastAsia="Times New Roman" w:hAnsi="PT Astra Serif" w:cs="Times New Roman"/>
          <w:sz w:val="28"/>
          <w:szCs w:val="28"/>
          <w:lang w:eastAsia="ru-RU"/>
        </w:rPr>
      </w:pPr>
      <w:r w:rsidRPr="000B3E4E">
        <w:rPr>
          <w:rFonts w:ascii="PT Astra Serif" w:eastAsia="Times New Roman" w:hAnsi="PT Astra Serif" w:cs="Times New Roman"/>
          <w:sz w:val="28"/>
          <w:szCs w:val="28"/>
          <w:lang w:eastAsia="ru-RU"/>
        </w:rPr>
        <w:t xml:space="preserve">- </w:t>
      </w:r>
      <w:r w:rsidR="00581A35" w:rsidRPr="000B3E4E">
        <w:rPr>
          <w:rFonts w:ascii="PT Astra Serif" w:eastAsia="Times New Roman" w:hAnsi="PT Astra Serif" w:cs="Times New Roman"/>
          <w:sz w:val="28"/>
          <w:szCs w:val="28"/>
          <w:lang w:eastAsia="ru-RU"/>
        </w:rPr>
        <w:t>продолжительность смены в лагерях с дневным пребыванием детей в период летних каникул не менее 21 (двадцати одного) календарного дня; в период осенних, зимних и весенних каникул</w:t>
      </w:r>
      <w:r w:rsidR="004234CD" w:rsidRPr="000B3E4E">
        <w:rPr>
          <w:rFonts w:ascii="PT Astra Serif" w:eastAsia="Times New Roman" w:hAnsi="PT Astra Serif" w:cs="Times New Roman"/>
          <w:sz w:val="28"/>
          <w:szCs w:val="28"/>
          <w:lang w:eastAsia="ru-RU"/>
        </w:rPr>
        <w:t xml:space="preserve"> не менее 5 (пяти) рабочих дней 10 процентов.</w:t>
      </w:r>
    </w:p>
    <w:p w:rsidR="00AF2940" w:rsidRPr="000B3E4E" w:rsidRDefault="00AF2940" w:rsidP="000B3E4E">
      <w:pPr>
        <w:spacing w:line="276" w:lineRule="auto"/>
        <w:jc w:val="both"/>
        <w:rPr>
          <w:rFonts w:ascii="PT Astra Serif" w:hAnsi="PT Astra Serif"/>
          <w:sz w:val="28"/>
          <w:szCs w:val="28"/>
        </w:rPr>
      </w:pPr>
    </w:p>
    <w:p w:rsidR="00F861E0" w:rsidRPr="000B3E4E" w:rsidRDefault="00660A76" w:rsidP="000B3E4E">
      <w:pPr>
        <w:spacing w:line="276" w:lineRule="auto"/>
        <w:jc w:val="center"/>
        <w:rPr>
          <w:rFonts w:ascii="PT Astra Serif" w:hAnsi="PT Astra Serif"/>
          <w:b/>
          <w:sz w:val="28"/>
          <w:szCs w:val="28"/>
          <w:lang w:eastAsia="ru-RU"/>
        </w:rPr>
      </w:pPr>
      <w:r w:rsidRPr="000B3E4E">
        <w:rPr>
          <w:rFonts w:ascii="PT Astra Serif" w:hAnsi="PT Astra Serif"/>
          <w:b/>
          <w:sz w:val="28"/>
          <w:szCs w:val="28"/>
          <w:lang w:eastAsia="ru-RU"/>
        </w:rPr>
        <w:t>4</w:t>
      </w:r>
      <w:r w:rsidR="00F861E0" w:rsidRPr="000B3E4E">
        <w:rPr>
          <w:rFonts w:ascii="PT Astra Serif" w:hAnsi="PT Astra Serif"/>
          <w:b/>
          <w:sz w:val="28"/>
          <w:szCs w:val="28"/>
          <w:lang w:eastAsia="ru-RU"/>
        </w:rPr>
        <w:t>. Требования в части предоставления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r w:rsidR="00FF4FDD" w:rsidRPr="000B3E4E">
        <w:rPr>
          <w:rFonts w:ascii="PT Astra Serif" w:hAnsi="PT Astra Serif"/>
          <w:b/>
          <w:sz w:val="28"/>
          <w:szCs w:val="28"/>
          <w:lang w:eastAsia="ru-RU"/>
        </w:rPr>
        <w:t xml:space="preserve"> </w:t>
      </w:r>
    </w:p>
    <w:p w:rsidR="003A7F70" w:rsidRPr="000B3E4E" w:rsidRDefault="003A7F70" w:rsidP="000B3E4E">
      <w:pPr>
        <w:spacing w:line="276" w:lineRule="auto"/>
        <w:jc w:val="both"/>
        <w:rPr>
          <w:rFonts w:ascii="PT Astra Serif" w:hAnsi="PT Astra Serif"/>
          <w:sz w:val="28"/>
          <w:szCs w:val="28"/>
          <w:lang w:eastAsia="ru-RU"/>
        </w:rPr>
      </w:pPr>
    </w:p>
    <w:p w:rsidR="003A7F70" w:rsidRPr="000B3E4E" w:rsidRDefault="0014204E"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32</w:t>
      </w:r>
      <w:r w:rsidR="003A7F70" w:rsidRPr="000B3E4E">
        <w:rPr>
          <w:rFonts w:ascii="PT Astra Serif" w:hAnsi="PT Astra Serif"/>
          <w:sz w:val="28"/>
          <w:szCs w:val="28"/>
          <w:lang w:eastAsia="ru-RU"/>
        </w:rPr>
        <w:t>. Получатель субсидии ежеквартально, в срок до 25 числа месяца, следующего за отчетным кварталом, представляет Главному распорядителю бюджетных средств по типовой форме, установленной Департаментом финансов администрации города Югорска:</w:t>
      </w:r>
    </w:p>
    <w:p w:rsidR="003A7F70" w:rsidRPr="000B3E4E" w:rsidRDefault="003A7F70"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 xml:space="preserve">1) отчет о достижении значений результатов предоставления субсидии, установленных пунктом </w:t>
      </w:r>
      <w:r w:rsidR="0014204E" w:rsidRPr="000B3E4E">
        <w:rPr>
          <w:rFonts w:ascii="PT Astra Serif" w:hAnsi="PT Astra Serif"/>
          <w:sz w:val="28"/>
          <w:szCs w:val="28"/>
          <w:lang w:eastAsia="ru-RU"/>
        </w:rPr>
        <w:t>22</w:t>
      </w:r>
      <w:r w:rsidRPr="000B3E4E">
        <w:rPr>
          <w:rFonts w:ascii="PT Astra Serif" w:hAnsi="PT Astra Serif"/>
          <w:sz w:val="28"/>
          <w:szCs w:val="28"/>
          <w:lang w:eastAsia="ru-RU"/>
        </w:rPr>
        <w:t xml:space="preserve"> настоящего Порядка;</w:t>
      </w:r>
    </w:p>
    <w:p w:rsidR="003A7F70" w:rsidRPr="000B3E4E" w:rsidRDefault="003A7F70"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2) отчет об осуществлении расходов, источником финансового обеспечения которых является субсидия.</w:t>
      </w:r>
    </w:p>
    <w:p w:rsidR="000D3519" w:rsidRPr="000B3E4E" w:rsidRDefault="00E51E6E"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lastRenderedPageBreak/>
        <w:t>33</w:t>
      </w:r>
      <w:r w:rsidR="000D3519" w:rsidRPr="000B3E4E">
        <w:rPr>
          <w:rFonts w:ascii="PT Astra Serif" w:hAnsi="PT Astra Serif"/>
          <w:sz w:val="28"/>
          <w:szCs w:val="28"/>
          <w:lang w:eastAsia="ru-RU"/>
        </w:rPr>
        <w:t>. Главный распорядитель бюджетных сре</w:t>
      </w:r>
      <w:proofErr w:type="gramStart"/>
      <w:r w:rsidR="000D3519" w:rsidRPr="000B3E4E">
        <w:rPr>
          <w:rFonts w:ascii="PT Astra Serif" w:hAnsi="PT Astra Serif"/>
          <w:sz w:val="28"/>
          <w:szCs w:val="28"/>
          <w:lang w:eastAsia="ru-RU"/>
        </w:rPr>
        <w:t>дств пр</w:t>
      </w:r>
      <w:proofErr w:type="gramEnd"/>
      <w:r w:rsidR="000D3519" w:rsidRPr="000B3E4E">
        <w:rPr>
          <w:rFonts w:ascii="PT Astra Serif" w:hAnsi="PT Astra Serif"/>
          <w:sz w:val="28"/>
          <w:szCs w:val="28"/>
          <w:lang w:eastAsia="ru-RU"/>
        </w:rPr>
        <w:t xml:space="preserve">инимает и проверяет отчеты, указанные в пункте </w:t>
      </w:r>
      <w:r w:rsidR="0014204E" w:rsidRPr="000B3E4E">
        <w:rPr>
          <w:rFonts w:ascii="PT Astra Serif" w:hAnsi="PT Astra Serif"/>
          <w:sz w:val="28"/>
          <w:szCs w:val="28"/>
          <w:lang w:eastAsia="ru-RU"/>
        </w:rPr>
        <w:t>31</w:t>
      </w:r>
      <w:r w:rsidR="000D3519" w:rsidRPr="000B3E4E">
        <w:rPr>
          <w:rFonts w:ascii="PT Astra Serif" w:hAnsi="PT Astra Serif"/>
          <w:color w:val="FF0000"/>
          <w:sz w:val="28"/>
          <w:szCs w:val="28"/>
          <w:lang w:eastAsia="ru-RU"/>
        </w:rPr>
        <w:t xml:space="preserve"> </w:t>
      </w:r>
      <w:r w:rsidR="000D3519" w:rsidRPr="000B3E4E">
        <w:rPr>
          <w:rFonts w:ascii="PT Astra Serif" w:hAnsi="PT Astra Serif"/>
          <w:sz w:val="28"/>
          <w:szCs w:val="28"/>
          <w:lang w:eastAsia="ru-RU"/>
        </w:rPr>
        <w:t xml:space="preserve">настоящего Порядка, в течение 10 (десяти) рабочих дней после дня его предоставления. </w:t>
      </w:r>
    </w:p>
    <w:p w:rsidR="00F861E0" w:rsidRPr="000B3E4E" w:rsidRDefault="000D3519"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В случае наличия ошибок, неточностей, несоответствия установленной форме Главный распорядитель бюджетных средств возвращает Получателю субсидии отчеты для устранения нарушений. Получатель субсидии представляет Главному распорядителю бюджетных средств исправленные отчеты в течение 3 (трех) рабочих дней после получения замечаний.</w:t>
      </w:r>
    </w:p>
    <w:p w:rsidR="0005448B" w:rsidRPr="000B3E4E" w:rsidRDefault="00A643AF"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3</w:t>
      </w:r>
      <w:r w:rsidR="00501DA0">
        <w:rPr>
          <w:rFonts w:ascii="PT Astra Serif" w:hAnsi="PT Astra Serif"/>
          <w:sz w:val="28"/>
          <w:szCs w:val="28"/>
          <w:lang w:eastAsia="ru-RU"/>
        </w:rPr>
        <w:t>4</w:t>
      </w:r>
      <w:r w:rsidR="0005448B" w:rsidRPr="000B3E4E">
        <w:rPr>
          <w:rFonts w:ascii="PT Astra Serif" w:hAnsi="PT Astra Serif"/>
          <w:sz w:val="28"/>
          <w:szCs w:val="28"/>
          <w:lang w:eastAsia="ru-RU"/>
        </w:rPr>
        <w:t>. Главным распорядителем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05448B" w:rsidRPr="000B3E4E" w:rsidRDefault="00A643AF"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3</w:t>
      </w:r>
      <w:r w:rsidR="00501DA0">
        <w:rPr>
          <w:rFonts w:ascii="PT Astra Serif" w:hAnsi="PT Astra Serif"/>
          <w:sz w:val="28"/>
          <w:szCs w:val="28"/>
          <w:lang w:eastAsia="ru-RU"/>
        </w:rPr>
        <w:t>5</w:t>
      </w:r>
      <w:r w:rsidR="0005448B" w:rsidRPr="000B3E4E">
        <w:rPr>
          <w:rFonts w:ascii="PT Astra Serif" w:hAnsi="PT Astra Serif"/>
          <w:sz w:val="28"/>
          <w:szCs w:val="28"/>
          <w:lang w:eastAsia="ru-RU"/>
        </w:rPr>
        <w:t>. 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осуществляется Главным распорядителем бюджетных средств.</w:t>
      </w:r>
    </w:p>
    <w:p w:rsidR="0005448B" w:rsidRPr="000B3E4E" w:rsidRDefault="0005448B"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05448B" w:rsidRPr="000B3E4E" w:rsidRDefault="00A643AF"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3</w:t>
      </w:r>
      <w:r w:rsidR="00501DA0">
        <w:rPr>
          <w:rFonts w:ascii="PT Astra Serif" w:hAnsi="PT Astra Serif"/>
          <w:sz w:val="28"/>
          <w:szCs w:val="28"/>
          <w:lang w:eastAsia="ru-RU"/>
        </w:rPr>
        <w:t>6</w:t>
      </w:r>
      <w:r w:rsidR="0005448B" w:rsidRPr="000B3E4E">
        <w:rPr>
          <w:rFonts w:ascii="PT Astra Serif" w:hAnsi="PT Astra Serif"/>
          <w:sz w:val="28"/>
          <w:szCs w:val="28"/>
          <w:lang w:eastAsia="ru-RU"/>
        </w:rPr>
        <w:t>. Получатель субсидии несет ответственность за недостоверность представляемых Главному распорядителю бюджетных сре</w:t>
      </w:r>
      <w:proofErr w:type="gramStart"/>
      <w:r w:rsidR="0005448B" w:rsidRPr="000B3E4E">
        <w:rPr>
          <w:rFonts w:ascii="PT Astra Serif" w:hAnsi="PT Astra Serif"/>
          <w:sz w:val="28"/>
          <w:szCs w:val="28"/>
          <w:lang w:eastAsia="ru-RU"/>
        </w:rPr>
        <w:t>дств св</w:t>
      </w:r>
      <w:proofErr w:type="gramEnd"/>
      <w:r w:rsidR="0005448B" w:rsidRPr="000B3E4E">
        <w:rPr>
          <w:rFonts w:ascii="PT Astra Serif" w:hAnsi="PT Astra Serif"/>
          <w:sz w:val="28"/>
          <w:szCs w:val="28"/>
          <w:lang w:eastAsia="ru-RU"/>
        </w:rPr>
        <w:t>едений, нарушение условий использования субсидии в соответствии  с законодательством Российской Федерации.</w:t>
      </w:r>
    </w:p>
    <w:p w:rsidR="0005448B" w:rsidRPr="000B3E4E" w:rsidRDefault="00A643AF"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3</w:t>
      </w:r>
      <w:r w:rsidR="00501DA0">
        <w:rPr>
          <w:rFonts w:ascii="PT Astra Serif" w:hAnsi="PT Astra Serif"/>
          <w:sz w:val="28"/>
          <w:szCs w:val="28"/>
          <w:lang w:eastAsia="ru-RU"/>
        </w:rPr>
        <w:t>7</w:t>
      </w:r>
      <w:r w:rsidR="0005448B" w:rsidRPr="000B3E4E">
        <w:rPr>
          <w:rFonts w:ascii="PT Astra Serif" w:hAnsi="PT Astra Serif"/>
          <w:sz w:val="28"/>
          <w:szCs w:val="28"/>
          <w:lang w:eastAsia="ru-RU"/>
        </w:rPr>
        <w:t xml:space="preserve">. Возврат субсидии в бюджет города Югорска осуществляется получателем субсидии в случае нарушения получателем субсидии условий, установленных при предоставлении субсидии, а также в случае </w:t>
      </w:r>
      <w:proofErr w:type="spellStart"/>
      <w:r w:rsidR="0005448B" w:rsidRPr="000B3E4E">
        <w:rPr>
          <w:rFonts w:ascii="PT Astra Serif" w:hAnsi="PT Astra Serif"/>
          <w:sz w:val="28"/>
          <w:szCs w:val="28"/>
          <w:lang w:eastAsia="ru-RU"/>
        </w:rPr>
        <w:t>недостижения</w:t>
      </w:r>
      <w:proofErr w:type="spellEnd"/>
      <w:r w:rsidR="0005448B" w:rsidRPr="000B3E4E">
        <w:rPr>
          <w:rFonts w:ascii="PT Astra Serif" w:hAnsi="PT Astra Serif"/>
          <w:sz w:val="28"/>
          <w:szCs w:val="28"/>
          <w:lang w:eastAsia="ru-RU"/>
        </w:rPr>
        <w:t xml:space="preserve"> значений результатов предоставления субсидии, указ</w:t>
      </w:r>
      <w:r w:rsidR="006A2BDF" w:rsidRPr="000B3E4E">
        <w:rPr>
          <w:rFonts w:ascii="PT Astra Serif" w:hAnsi="PT Astra Serif"/>
          <w:sz w:val="28"/>
          <w:szCs w:val="28"/>
          <w:lang w:eastAsia="ru-RU"/>
        </w:rPr>
        <w:t xml:space="preserve">анных </w:t>
      </w:r>
      <w:r w:rsidR="0005448B" w:rsidRPr="000B3E4E">
        <w:rPr>
          <w:rFonts w:ascii="PT Astra Serif" w:hAnsi="PT Astra Serif"/>
          <w:sz w:val="28"/>
          <w:szCs w:val="28"/>
          <w:lang w:eastAsia="ru-RU"/>
        </w:rPr>
        <w:t xml:space="preserve"> в пункте </w:t>
      </w:r>
      <w:r w:rsidR="00E51E6E" w:rsidRPr="000B3E4E">
        <w:rPr>
          <w:rFonts w:ascii="PT Astra Serif" w:hAnsi="PT Astra Serif"/>
          <w:sz w:val="28"/>
          <w:szCs w:val="28"/>
          <w:lang w:eastAsia="ru-RU"/>
        </w:rPr>
        <w:t>22</w:t>
      </w:r>
      <w:r w:rsidR="0005448B" w:rsidRPr="000B3E4E">
        <w:rPr>
          <w:rFonts w:ascii="PT Astra Serif" w:hAnsi="PT Astra Serif"/>
          <w:sz w:val="28"/>
          <w:szCs w:val="28"/>
          <w:lang w:eastAsia="ru-RU"/>
        </w:rPr>
        <w:t xml:space="preserve"> настоящего Порядка, выявленных по фактам проведенных проверок Главным распорядителем бюджетных средств и органами муниципального финансового контроля. </w:t>
      </w:r>
    </w:p>
    <w:p w:rsidR="0005448B" w:rsidRPr="000B3E4E" w:rsidRDefault="0005448B"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 xml:space="preserve">В течение 3 (трех) рабочих дней с момента установления фактов, указанных в настоящем пункте,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w:t>
      </w:r>
      <w:r w:rsidRPr="000B3E4E">
        <w:rPr>
          <w:rFonts w:ascii="PT Astra Serif" w:hAnsi="PT Astra Serif"/>
          <w:sz w:val="28"/>
          <w:szCs w:val="28"/>
          <w:lang w:eastAsia="ru-RU"/>
        </w:rPr>
        <w:lastRenderedPageBreak/>
        <w:t xml:space="preserve">денежных средств на лицевой счет Главного распорядителя бюджетных средств. </w:t>
      </w:r>
    </w:p>
    <w:p w:rsidR="00580B1D" w:rsidRPr="000B3E4E" w:rsidRDefault="0005448B" w:rsidP="000B3E4E">
      <w:pPr>
        <w:spacing w:line="276" w:lineRule="auto"/>
        <w:ind w:firstLine="708"/>
        <w:jc w:val="both"/>
        <w:rPr>
          <w:rFonts w:ascii="PT Astra Serif" w:hAnsi="PT Astra Serif"/>
          <w:sz w:val="28"/>
          <w:szCs w:val="28"/>
          <w:lang w:eastAsia="ru-RU"/>
        </w:rPr>
      </w:pPr>
      <w:r w:rsidRPr="000B3E4E">
        <w:rPr>
          <w:rFonts w:ascii="PT Astra Serif" w:hAnsi="PT Astra Serif"/>
          <w:sz w:val="28"/>
          <w:szCs w:val="28"/>
          <w:lang w:eastAsia="ru-RU"/>
        </w:rPr>
        <w:t>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w:t>
      </w:r>
    </w:p>
    <w:p w:rsidR="004234CD" w:rsidRPr="000B3E4E" w:rsidRDefault="004234CD" w:rsidP="000B3E4E">
      <w:pPr>
        <w:spacing w:line="276" w:lineRule="auto"/>
        <w:rPr>
          <w:rFonts w:ascii="PT Astra Serif" w:hAnsi="PT Astra Serif"/>
          <w:sz w:val="28"/>
          <w:szCs w:val="28"/>
        </w:rPr>
      </w:pPr>
    </w:p>
    <w:p w:rsidR="004234CD" w:rsidRDefault="004234CD" w:rsidP="00083009">
      <w:pPr>
        <w:rPr>
          <w:rFonts w:ascii="PT Astra Serif" w:hAnsi="PT Astra Serif"/>
          <w:sz w:val="28"/>
          <w:szCs w:val="28"/>
        </w:rPr>
      </w:pPr>
    </w:p>
    <w:p w:rsidR="004234CD" w:rsidRDefault="004234CD" w:rsidP="00083009">
      <w:pPr>
        <w:rPr>
          <w:rFonts w:ascii="PT Astra Serif" w:hAnsi="PT Astra Serif"/>
          <w:sz w:val="28"/>
          <w:szCs w:val="28"/>
        </w:rPr>
      </w:pPr>
    </w:p>
    <w:p w:rsidR="00DE5997" w:rsidRDefault="00DE5997" w:rsidP="00083009">
      <w:pPr>
        <w:rPr>
          <w:rFonts w:ascii="PT Astra Serif" w:hAnsi="PT Astra Serif"/>
          <w:sz w:val="28"/>
          <w:szCs w:val="28"/>
        </w:rPr>
      </w:pPr>
    </w:p>
    <w:p w:rsidR="00E51E6E" w:rsidRDefault="00E51E6E" w:rsidP="00083009">
      <w:pPr>
        <w:rPr>
          <w:rFonts w:ascii="PT Astra Serif" w:hAnsi="PT Astra Serif"/>
          <w:sz w:val="28"/>
          <w:szCs w:val="28"/>
        </w:rPr>
      </w:pPr>
    </w:p>
    <w:p w:rsidR="00804C4D" w:rsidRDefault="00804C4D" w:rsidP="00083009">
      <w:pPr>
        <w:rPr>
          <w:rFonts w:ascii="PT Astra Serif" w:hAnsi="PT Astra Serif"/>
          <w:sz w:val="28"/>
          <w:szCs w:val="28"/>
        </w:rPr>
      </w:pPr>
    </w:p>
    <w:p w:rsidR="009B766A" w:rsidRDefault="009B766A" w:rsidP="00083009">
      <w:pPr>
        <w:rPr>
          <w:rFonts w:ascii="PT Astra Serif" w:hAnsi="PT Astra Serif"/>
          <w:sz w:val="28"/>
          <w:szCs w:val="28"/>
        </w:rPr>
      </w:pPr>
    </w:p>
    <w:p w:rsidR="009B766A" w:rsidRDefault="009B766A" w:rsidP="00083009">
      <w:pPr>
        <w:rPr>
          <w:rFonts w:ascii="PT Astra Serif" w:hAnsi="PT Astra Serif"/>
          <w:sz w:val="28"/>
          <w:szCs w:val="28"/>
        </w:rPr>
      </w:pPr>
    </w:p>
    <w:p w:rsidR="009B766A" w:rsidRDefault="009B766A" w:rsidP="00083009">
      <w:pPr>
        <w:rPr>
          <w:rFonts w:ascii="PT Astra Serif" w:hAnsi="PT Astra Serif"/>
          <w:sz w:val="28"/>
          <w:szCs w:val="28"/>
        </w:rPr>
      </w:pPr>
    </w:p>
    <w:p w:rsidR="009B766A" w:rsidRDefault="009B766A" w:rsidP="00083009">
      <w:pPr>
        <w:rPr>
          <w:rFonts w:ascii="PT Astra Serif" w:hAnsi="PT Astra Serif"/>
          <w:sz w:val="28"/>
          <w:szCs w:val="28"/>
        </w:rPr>
      </w:pPr>
    </w:p>
    <w:p w:rsidR="009B766A" w:rsidRDefault="009B766A" w:rsidP="00083009">
      <w:pPr>
        <w:rPr>
          <w:rFonts w:ascii="PT Astra Serif" w:hAnsi="PT Astra Serif"/>
          <w:sz w:val="28"/>
          <w:szCs w:val="28"/>
        </w:rPr>
      </w:pPr>
    </w:p>
    <w:p w:rsidR="00804C4D" w:rsidRDefault="00804C4D" w:rsidP="00083009">
      <w:pPr>
        <w:rPr>
          <w:rFonts w:ascii="PT Astra Serif" w:hAnsi="PT Astra Serif"/>
          <w:sz w:val="28"/>
          <w:szCs w:val="28"/>
        </w:rPr>
      </w:pPr>
    </w:p>
    <w:p w:rsidR="00804C4D" w:rsidRDefault="00804C4D"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F22AE4" w:rsidRDefault="00F22AE4" w:rsidP="00083009">
      <w:pPr>
        <w:rPr>
          <w:rFonts w:ascii="PT Astra Serif" w:hAnsi="PT Astra Serif"/>
          <w:sz w:val="28"/>
          <w:szCs w:val="28"/>
        </w:rPr>
      </w:pPr>
    </w:p>
    <w:p w:rsidR="00804C4D" w:rsidRDefault="00804C4D" w:rsidP="00083009">
      <w:pPr>
        <w:rPr>
          <w:rFonts w:ascii="PT Astra Serif" w:hAnsi="PT Astra Serif"/>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0B3E4E" w:rsidRDefault="000B3E4E" w:rsidP="00083009">
      <w:pPr>
        <w:jc w:val="right"/>
        <w:rPr>
          <w:rStyle w:val="af"/>
          <w:rFonts w:ascii="Pt" w:hAnsi="Pt" w:cs="Arial"/>
          <w:sz w:val="28"/>
          <w:szCs w:val="28"/>
        </w:rPr>
      </w:pPr>
    </w:p>
    <w:p w:rsidR="002C0A12" w:rsidRPr="000B3E4E" w:rsidRDefault="002C0A12" w:rsidP="000B3E4E">
      <w:pPr>
        <w:spacing w:line="276" w:lineRule="auto"/>
        <w:jc w:val="right"/>
        <w:rPr>
          <w:rStyle w:val="af"/>
          <w:rFonts w:ascii="PT Astra Serif" w:hAnsi="PT Astra Serif" w:cs="Arial"/>
          <w:bCs w:val="0"/>
          <w:sz w:val="28"/>
          <w:szCs w:val="28"/>
        </w:rPr>
      </w:pPr>
      <w:r w:rsidRPr="000B3E4E">
        <w:rPr>
          <w:rStyle w:val="af"/>
          <w:rFonts w:ascii="PT Astra Serif" w:hAnsi="PT Astra Serif" w:cs="Arial"/>
          <w:sz w:val="28"/>
          <w:szCs w:val="28"/>
        </w:rPr>
        <w:lastRenderedPageBreak/>
        <w:t>Приложение 1</w:t>
      </w:r>
      <w:r w:rsidRPr="000B3E4E">
        <w:rPr>
          <w:rStyle w:val="af"/>
          <w:rFonts w:ascii="PT Astra Serif" w:hAnsi="PT Astra Serif" w:cs="Arial"/>
          <w:sz w:val="28"/>
          <w:szCs w:val="28"/>
        </w:rPr>
        <w:br/>
        <w:t>к Порядку предоставления субсидий</w:t>
      </w:r>
      <w:r w:rsidRPr="000B3E4E">
        <w:rPr>
          <w:rStyle w:val="af"/>
          <w:rFonts w:ascii="PT Astra Serif" w:hAnsi="PT Astra Serif" w:cs="Arial"/>
          <w:sz w:val="28"/>
          <w:szCs w:val="28"/>
        </w:rPr>
        <w:br/>
        <w:t>из бюджета города Югорска некоммерческим</w:t>
      </w:r>
      <w:r w:rsidRPr="000B3E4E">
        <w:rPr>
          <w:rStyle w:val="af"/>
          <w:rFonts w:ascii="PT Astra Serif" w:hAnsi="PT Astra Serif" w:cs="Arial"/>
          <w:sz w:val="28"/>
          <w:szCs w:val="28"/>
        </w:rPr>
        <w:br/>
        <w:t>организациям,</w:t>
      </w:r>
      <w:r w:rsidR="000B3E4E">
        <w:rPr>
          <w:rStyle w:val="af"/>
          <w:rFonts w:ascii="PT Astra Serif" w:hAnsi="PT Astra Serif" w:cs="Arial"/>
          <w:sz w:val="28"/>
          <w:szCs w:val="28"/>
        </w:rPr>
        <w:t xml:space="preserve"> не являющимся государственными</w:t>
      </w:r>
    </w:p>
    <w:p w:rsidR="008304AD" w:rsidRPr="000B3E4E" w:rsidRDefault="002C0A12" w:rsidP="000B3E4E">
      <w:pPr>
        <w:spacing w:line="276" w:lineRule="auto"/>
        <w:jc w:val="right"/>
        <w:rPr>
          <w:rStyle w:val="af"/>
          <w:rFonts w:ascii="PT Astra Serif" w:hAnsi="PT Astra Serif" w:cs="Arial"/>
          <w:sz w:val="28"/>
          <w:szCs w:val="28"/>
        </w:rPr>
      </w:pPr>
      <w:r w:rsidRPr="000B3E4E">
        <w:rPr>
          <w:rStyle w:val="af"/>
          <w:rFonts w:ascii="PT Astra Serif" w:hAnsi="PT Astra Serif" w:cs="Arial"/>
          <w:sz w:val="28"/>
          <w:szCs w:val="28"/>
        </w:rPr>
        <w:t xml:space="preserve">(муниципальными) учреждениями </w:t>
      </w:r>
      <w:proofErr w:type="gramStart"/>
      <w:r w:rsidR="000B3E4E">
        <w:rPr>
          <w:rStyle w:val="af"/>
          <w:rFonts w:ascii="PT Astra Serif" w:hAnsi="PT Astra Serif" w:cs="Arial"/>
          <w:sz w:val="28"/>
          <w:szCs w:val="28"/>
        </w:rPr>
        <w:t>осуществляющим</w:t>
      </w:r>
      <w:proofErr w:type="gramEnd"/>
    </w:p>
    <w:p w:rsidR="008304AD" w:rsidRPr="000B3E4E" w:rsidRDefault="008304AD" w:rsidP="000B3E4E">
      <w:pPr>
        <w:spacing w:line="276" w:lineRule="auto"/>
        <w:jc w:val="right"/>
        <w:rPr>
          <w:rStyle w:val="af"/>
          <w:rFonts w:ascii="PT Astra Serif" w:hAnsi="PT Astra Serif" w:cs="Arial"/>
          <w:sz w:val="28"/>
          <w:szCs w:val="28"/>
        </w:rPr>
      </w:pPr>
      <w:r w:rsidRPr="000B3E4E">
        <w:rPr>
          <w:rStyle w:val="af"/>
          <w:rFonts w:ascii="PT Astra Serif" w:hAnsi="PT Astra Serif" w:cs="Arial"/>
          <w:sz w:val="28"/>
          <w:szCs w:val="28"/>
        </w:rPr>
        <w:t>дея</w:t>
      </w:r>
      <w:r w:rsidR="000B3E4E">
        <w:rPr>
          <w:rStyle w:val="af"/>
          <w:rFonts w:ascii="PT Astra Serif" w:hAnsi="PT Astra Serif" w:cs="Arial"/>
          <w:sz w:val="28"/>
          <w:szCs w:val="28"/>
        </w:rPr>
        <w:t>тельность по организации отдыха</w:t>
      </w:r>
    </w:p>
    <w:p w:rsidR="002C0A12" w:rsidRPr="000B3E4E" w:rsidRDefault="008304AD" w:rsidP="000B3E4E">
      <w:pPr>
        <w:spacing w:line="276" w:lineRule="auto"/>
        <w:jc w:val="right"/>
        <w:rPr>
          <w:rStyle w:val="af"/>
          <w:rFonts w:ascii="PT Astra Serif" w:hAnsi="PT Astra Serif" w:cs="Arial"/>
          <w:sz w:val="28"/>
          <w:szCs w:val="28"/>
        </w:rPr>
      </w:pPr>
      <w:r w:rsidRPr="000B3E4E">
        <w:rPr>
          <w:rStyle w:val="af"/>
          <w:rFonts w:ascii="PT Astra Serif" w:hAnsi="PT Astra Serif" w:cs="Arial"/>
          <w:sz w:val="28"/>
          <w:szCs w:val="28"/>
        </w:rPr>
        <w:t>детей в каникулярное время</w:t>
      </w:r>
    </w:p>
    <w:p w:rsidR="008304AD" w:rsidRPr="000B3E4E" w:rsidRDefault="008304AD" w:rsidP="008304AD">
      <w:pPr>
        <w:jc w:val="right"/>
        <w:rPr>
          <w:rFonts w:ascii="PT Astra Serif" w:hAnsi="PT Astra Serif" w:cs="Arial"/>
          <w:sz w:val="28"/>
          <w:szCs w:val="28"/>
        </w:rPr>
      </w:pPr>
    </w:p>
    <w:p w:rsidR="00D34A15" w:rsidRPr="00D34A15" w:rsidRDefault="00D34A15" w:rsidP="000B3E4E">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Председателю Комиссии</w:t>
      </w:r>
    </w:p>
    <w:p w:rsidR="00D34A15" w:rsidRPr="00D34A15" w:rsidRDefault="00D34A15" w:rsidP="000B3E4E">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xml:space="preserve">по принятию решения о предоставлении субсидий </w:t>
      </w:r>
      <w:proofErr w:type="gramStart"/>
      <w:r w:rsidRPr="00D34A15">
        <w:rPr>
          <w:rFonts w:ascii="PT Astra Serif" w:eastAsia="Times New Roman" w:hAnsi="PT Astra Serif" w:cs="Times New Roman"/>
          <w:sz w:val="28"/>
          <w:szCs w:val="28"/>
          <w:lang w:eastAsia="ar-SA"/>
        </w:rPr>
        <w:t>некоммерческим</w:t>
      </w:r>
      <w:proofErr w:type="gramEnd"/>
    </w:p>
    <w:p w:rsidR="00D34A15" w:rsidRPr="00D34A15" w:rsidRDefault="00D34A15" w:rsidP="000B3E4E">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организациям, не являющимся государственными (муниципальными)</w:t>
      </w:r>
    </w:p>
    <w:p w:rsidR="00D34A15" w:rsidRPr="00D34A15" w:rsidRDefault="00D34A15" w:rsidP="000B3E4E">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xml:space="preserve">учреждениями, </w:t>
      </w:r>
      <w:proofErr w:type="gramStart"/>
      <w:r w:rsidRPr="00D34A15">
        <w:rPr>
          <w:rFonts w:ascii="PT Astra Serif" w:eastAsia="Times New Roman" w:hAnsi="PT Astra Serif" w:cs="Times New Roman"/>
          <w:sz w:val="28"/>
          <w:szCs w:val="28"/>
          <w:lang w:eastAsia="ar-SA"/>
        </w:rPr>
        <w:t>осуществляющим</w:t>
      </w:r>
      <w:proofErr w:type="gramEnd"/>
      <w:r w:rsidRPr="00D34A15">
        <w:rPr>
          <w:rFonts w:ascii="PT Astra Serif" w:eastAsia="Times New Roman" w:hAnsi="PT Astra Serif" w:cs="Times New Roman"/>
          <w:sz w:val="28"/>
          <w:szCs w:val="28"/>
          <w:lang w:eastAsia="ar-SA"/>
        </w:rPr>
        <w:t xml:space="preserve"> деятельность по организации</w:t>
      </w:r>
    </w:p>
    <w:p w:rsidR="00D34A15" w:rsidRPr="00D34A15" w:rsidRDefault="00D34A15" w:rsidP="000B3E4E">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отдыха детей в каникулярное время</w:t>
      </w:r>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w:t>
      </w:r>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w:t>
      </w:r>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w:t>
      </w:r>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proofErr w:type="gramStart"/>
      <w:r w:rsidRPr="00D34A15">
        <w:rPr>
          <w:rFonts w:ascii="PT Astra Serif" w:eastAsia="Times New Roman" w:hAnsi="PT Astra Serif" w:cs="Times New Roman"/>
          <w:sz w:val="28"/>
          <w:szCs w:val="28"/>
          <w:lang w:eastAsia="ar-SA"/>
        </w:rPr>
        <w:t>(сведения о</w:t>
      </w:r>
      <w:r w:rsidR="004E2AFD">
        <w:rPr>
          <w:rFonts w:ascii="PT Astra Serif" w:eastAsia="Times New Roman" w:hAnsi="PT Astra Serif" w:cs="Times New Roman"/>
          <w:sz w:val="28"/>
          <w:szCs w:val="28"/>
          <w:lang w:eastAsia="ar-SA"/>
        </w:rPr>
        <w:t>б</w:t>
      </w:r>
      <w:r w:rsidRPr="00D34A15">
        <w:rPr>
          <w:rFonts w:ascii="PT Astra Serif" w:eastAsia="Times New Roman" w:hAnsi="PT Astra Serif" w:cs="Times New Roman"/>
          <w:sz w:val="28"/>
          <w:szCs w:val="28"/>
          <w:lang w:eastAsia="ar-SA"/>
        </w:rPr>
        <w:t xml:space="preserve"> </w:t>
      </w:r>
      <w:r w:rsidR="004E2AFD" w:rsidRPr="004E2AFD">
        <w:rPr>
          <w:rFonts w:ascii="PT Astra Serif" w:eastAsia="Times New Roman" w:hAnsi="PT Astra Serif" w:cs="Times New Roman"/>
          <w:sz w:val="28"/>
          <w:szCs w:val="28"/>
          <w:lang w:eastAsia="ar-SA"/>
        </w:rPr>
        <w:t>участник</w:t>
      </w:r>
      <w:r w:rsidR="004E2AFD">
        <w:rPr>
          <w:rFonts w:ascii="PT Astra Serif" w:eastAsia="Times New Roman" w:hAnsi="PT Astra Serif" w:cs="Times New Roman"/>
          <w:sz w:val="28"/>
          <w:szCs w:val="28"/>
          <w:lang w:eastAsia="ar-SA"/>
        </w:rPr>
        <w:t>е</w:t>
      </w:r>
      <w:r w:rsidR="004E2AFD" w:rsidRPr="004E2AFD">
        <w:rPr>
          <w:rFonts w:ascii="PT Astra Serif" w:eastAsia="Times New Roman" w:hAnsi="PT Astra Serif" w:cs="Times New Roman"/>
          <w:sz w:val="28"/>
          <w:szCs w:val="28"/>
          <w:lang w:eastAsia="ar-SA"/>
        </w:rPr>
        <w:t xml:space="preserve"> отбора</w:t>
      </w:r>
      <w:r w:rsidR="000B3E4E">
        <w:rPr>
          <w:rFonts w:ascii="PT Astra Serif" w:eastAsia="Times New Roman" w:hAnsi="PT Astra Serif" w:cs="Times New Roman"/>
          <w:sz w:val="28"/>
          <w:szCs w:val="28"/>
          <w:lang w:eastAsia="ar-SA"/>
        </w:rPr>
        <w:t>: наименование организации,</w:t>
      </w:r>
      <w:proofErr w:type="gramEnd"/>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почтовый адрес, телефон)</w:t>
      </w:r>
    </w:p>
    <w:p w:rsidR="00D34A15" w:rsidRPr="00D34A15" w:rsidRDefault="00D34A15" w:rsidP="00D34A15">
      <w:pPr>
        <w:spacing w:line="276" w:lineRule="auto"/>
        <w:ind w:firstLine="698"/>
        <w:jc w:val="right"/>
        <w:rPr>
          <w:rFonts w:ascii="PT Astra Serif" w:eastAsia="Times New Roman" w:hAnsi="PT Astra Serif" w:cs="Times New Roman"/>
          <w:sz w:val="28"/>
          <w:szCs w:val="28"/>
          <w:lang w:eastAsia="ar-SA"/>
        </w:rPr>
      </w:pPr>
    </w:p>
    <w:p w:rsidR="00D34A15" w:rsidRPr="00D34A15" w:rsidRDefault="00D34A15" w:rsidP="000B3E4E">
      <w:pPr>
        <w:keepNext/>
        <w:keepLines/>
        <w:spacing w:before="480" w:line="276" w:lineRule="auto"/>
        <w:jc w:val="center"/>
        <w:outlineLvl w:val="0"/>
        <w:rPr>
          <w:rFonts w:ascii="PT Astra Serif" w:eastAsia="Times New Roman" w:hAnsi="PT Astra Serif" w:cs="Times New Roman"/>
          <w:b/>
          <w:bCs/>
          <w:sz w:val="28"/>
          <w:szCs w:val="28"/>
          <w:lang w:eastAsia="ar-SA"/>
        </w:rPr>
      </w:pPr>
      <w:r w:rsidRPr="00D34A15">
        <w:rPr>
          <w:rFonts w:ascii="PT Astra Serif" w:eastAsia="Times New Roman" w:hAnsi="PT Astra Serif" w:cs="Times New Roman"/>
          <w:b/>
          <w:bCs/>
          <w:sz w:val="28"/>
          <w:szCs w:val="28"/>
          <w:lang w:eastAsia="ar-SA"/>
        </w:rPr>
        <w:t>Заявление</w:t>
      </w:r>
      <w:r w:rsidRPr="00D34A15">
        <w:rPr>
          <w:rFonts w:ascii="PT Astra Serif" w:eastAsia="Times New Roman" w:hAnsi="PT Astra Serif" w:cs="Times New Roman"/>
          <w:b/>
          <w:bCs/>
          <w:sz w:val="28"/>
          <w:szCs w:val="28"/>
          <w:lang w:eastAsia="ar-SA"/>
        </w:rPr>
        <w:br/>
        <w:t>о предоставлении субсидии некоммерческой организации, не являющейся государственным (муниципальным) учреждением, осуществляющим деятельность по организации отдыха детей в каникулярное время</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p>
    <w:p w:rsidR="00D34A15" w:rsidRPr="00D34A15" w:rsidRDefault="00D34A15" w:rsidP="00D34A15">
      <w:pPr>
        <w:spacing w:line="276" w:lineRule="auto"/>
        <w:ind w:firstLine="709"/>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Прошу предоставить субсидию на организацию отдыха детей в каникулярное время.</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Период смены лагеря с «___» _________ по «___»_________ 20___ года.</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Режим работы лагеря_____________________________________________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Организация питания детей в период проведения лагеря с дневным пребыванием</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__________________________________________________________________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(2-х разовое либо 3-х разовое)</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Общее количество детей __________________________________________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Субсидия в сумме _______________________________________________</w:t>
      </w:r>
    </w:p>
    <w:p w:rsidR="00D34A15" w:rsidRPr="00D34A15" w:rsidRDefault="00D34A15" w:rsidP="00D34A15">
      <w:pPr>
        <w:spacing w:line="276" w:lineRule="auto"/>
        <w:jc w:val="center"/>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(цифрами и прописью)</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________________________________________________________________</w:t>
      </w:r>
    </w:p>
    <w:p w:rsidR="00D34A15" w:rsidRPr="00D34A15" w:rsidRDefault="00D34A15" w:rsidP="009933D1">
      <w:pPr>
        <w:spacing w:line="276" w:lineRule="auto"/>
        <w:ind w:firstLine="709"/>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lastRenderedPageBreak/>
        <w:t xml:space="preserve">Настоящим заявлением подтверждаю, что </w:t>
      </w:r>
      <w:r w:rsidR="009933D1" w:rsidRPr="009933D1">
        <w:rPr>
          <w:rFonts w:ascii="PT Astra Serif" w:eastAsia="Times New Roman" w:hAnsi="PT Astra Serif" w:cs="Times New Roman"/>
          <w:sz w:val="28"/>
          <w:szCs w:val="28"/>
          <w:lang w:eastAsia="ar-SA"/>
        </w:rPr>
        <w:t xml:space="preserve">не менее чем за 30 календарных дней до даты объявления конкурса </w:t>
      </w:r>
      <w:r w:rsidRPr="00D34A15">
        <w:rPr>
          <w:rFonts w:ascii="PT Astra Serif" w:eastAsia="Times New Roman" w:hAnsi="PT Astra Serif" w:cs="Times New Roman"/>
          <w:sz w:val="28"/>
          <w:szCs w:val="28"/>
          <w:lang w:eastAsia="ar-SA"/>
        </w:rPr>
        <w:t>________________________________________</w:t>
      </w:r>
      <w:r w:rsidR="009933D1">
        <w:rPr>
          <w:rFonts w:ascii="PT Astra Serif" w:eastAsia="Times New Roman" w:hAnsi="PT Astra Serif" w:cs="Times New Roman"/>
          <w:sz w:val="28"/>
          <w:szCs w:val="28"/>
          <w:lang w:eastAsia="ar-SA"/>
        </w:rPr>
        <w:t>_______________________</w:t>
      </w:r>
      <w:r w:rsidRPr="00D34A15">
        <w:rPr>
          <w:rFonts w:ascii="PT Astra Serif" w:eastAsia="Times New Roman" w:hAnsi="PT Astra Serif" w:cs="Times New Roman"/>
          <w:sz w:val="28"/>
          <w:szCs w:val="28"/>
          <w:lang w:eastAsia="ar-SA"/>
        </w:rPr>
        <w:t>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xml:space="preserve">                                       (наименование организации)</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_______________________________________________________________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xml:space="preserve">соответствует требованиям, установленным пунктом </w:t>
      </w:r>
      <w:r w:rsidR="009933D1">
        <w:rPr>
          <w:rFonts w:ascii="PT Astra Serif" w:eastAsia="Times New Roman" w:hAnsi="PT Astra Serif" w:cs="Times New Roman"/>
          <w:sz w:val="28"/>
          <w:szCs w:val="28"/>
          <w:lang w:eastAsia="ar-SA"/>
        </w:rPr>
        <w:t>9</w:t>
      </w:r>
      <w:r w:rsidRPr="00D34A15">
        <w:rPr>
          <w:rFonts w:ascii="PT Astra Serif" w:eastAsia="Times New Roman" w:hAnsi="PT Astra Serif" w:cs="Times New Roman"/>
          <w:sz w:val="28"/>
          <w:szCs w:val="28"/>
          <w:lang w:eastAsia="ar-SA"/>
        </w:rPr>
        <w:t xml:space="preserve"> Порядка предоставления из бюджета города Югорска субсидий некоммерческим организациям, не являющимся государственными (муниципальными) учреждениями, осуществляющим деятельность по организации отдыха детей в каникулярное время.</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p>
    <w:p w:rsidR="00D34A15" w:rsidRPr="00D34A15" w:rsidRDefault="00D34A15" w:rsidP="00D34A15">
      <w:pPr>
        <w:spacing w:line="276" w:lineRule="auto"/>
        <w:ind w:firstLine="709"/>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 xml:space="preserve">Приложение: (заверенные копии документов, в соответствии с </w:t>
      </w:r>
      <w:r w:rsidR="009933D1" w:rsidRPr="009933D1">
        <w:rPr>
          <w:rFonts w:ascii="PT Astra Serif" w:hAnsi="PT Astra Serif"/>
          <w:sz w:val="28"/>
          <w:szCs w:val="28"/>
        </w:rPr>
        <w:t>пунктом 1</w:t>
      </w:r>
      <w:r w:rsidR="00235772">
        <w:rPr>
          <w:rFonts w:ascii="PT Astra Serif" w:hAnsi="PT Astra Serif"/>
          <w:sz w:val="28"/>
          <w:szCs w:val="28"/>
        </w:rPr>
        <w:t xml:space="preserve">0 </w:t>
      </w:r>
      <w:r w:rsidRPr="00D34A15">
        <w:rPr>
          <w:rFonts w:ascii="PT Astra Serif" w:eastAsia="Times New Roman" w:hAnsi="PT Astra Serif" w:cs="Times New Roman"/>
          <w:sz w:val="28"/>
          <w:szCs w:val="28"/>
          <w:lang w:eastAsia="ar-SA"/>
        </w:rPr>
        <w:t>Порядка предоставления из бюджета города Югорска субсидий некоммерческим организациям, не являющимся государственными (муниципальными) учреждениями, осуществляющим деятельность по организации отдыха детей в каникулярное время):</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1. _____________________________________________________________</w:t>
      </w:r>
    </w:p>
    <w:p w:rsidR="00D34A15" w:rsidRPr="00D34A15" w:rsidRDefault="00D34A15" w:rsidP="00D34A15">
      <w:pPr>
        <w:spacing w:line="276" w:lineRule="auto"/>
        <w:ind w:hanging="11"/>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2. _____________________________________________________________</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Дата составления заявления «___» __________ 20__ г.</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p>
    <w:p w:rsidR="00D34A15" w:rsidRPr="00D34A15" w:rsidRDefault="00D34A15" w:rsidP="00D34A15">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D34A15">
        <w:rPr>
          <w:rFonts w:ascii="PT Astra Serif" w:eastAsia="Times New Roman" w:hAnsi="PT Astra Serif" w:cs="Courier New"/>
          <w:sz w:val="28"/>
          <w:szCs w:val="28"/>
          <w:lang w:eastAsia="ru-RU"/>
        </w:rPr>
        <w:t>Руководитель организации</w:t>
      </w:r>
      <w:r w:rsidRPr="00D34A15">
        <w:rPr>
          <w:rFonts w:ascii="PT Astra Serif" w:eastAsia="Times New Roman" w:hAnsi="PT Astra Serif" w:cs="Times New Roman"/>
          <w:sz w:val="28"/>
          <w:szCs w:val="28"/>
          <w:lang w:eastAsia="ru-RU"/>
        </w:rPr>
        <w:t>_____________     _________________________</w:t>
      </w:r>
    </w:p>
    <w:p w:rsidR="00D34A15" w:rsidRPr="00D34A15" w:rsidRDefault="00D34A15" w:rsidP="00D34A15">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D34A15">
        <w:rPr>
          <w:rFonts w:ascii="PT Astra Serif" w:eastAsia="Times New Roman" w:hAnsi="PT Astra Serif" w:cs="Times New Roman"/>
          <w:sz w:val="28"/>
          <w:szCs w:val="28"/>
          <w:lang w:eastAsia="ru-RU"/>
        </w:rPr>
        <w:t xml:space="preserve">                                                           (подпись)               (расшифровка подписи)</w:t>
      </w:r>
    </w:p>
    <w:p w:rsidR="00D34A15" w:rsidRPr="00D34A15" w:rsidRDefault="00D34A15" w:rsidP="00D34A15">
      <w:pPr>
        <w:spacing w:line="276" w:lineRule="auto"/>
        <w:jc w:val="both"/>
        <w:rPr>
          <w:rFonts w:ascii="PT Astra Serif" w:eastAsia="Times New Roman" w:hAnsi="PT Astra Serif" w:cs="Times New Roman"/>
          <w:sz w:val="28"/>
          <w:szCs w:val="28"/>
          <w:lang w:eastAsia="ar-SA"/>
        </w:rPr>
      </w:pPr>
    </w:p>
    <w:p w:rsidR="00D34A15" w:rsidRPr="00D34A15" w:rsidRDefault="00D34A15" w:rsidP="00D34A15">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D34A15">
        <w:rPr>
          <w:rFonts w:ascii="PT Astra Serif" w:eastAsia="Times New Roman" w:hAnsi="PT Astra Serif" w:cs="Courier New"/>
          <w:sz w:val="28"/>
          <w:szCs w:val="28"/>
          <w:lang w:eastAsia="ru-RU"/>
        </w:rPr>
        <w:t>Главный бухгалтер</w:t>
      </w:r>
      <w:r w:rsidRPr="00D34A15">
        <w:rPr>
          <w:rFonts w:ascii="PT Astra Serif" w:eastAsia="Times New Roman" w:hAnsi="PT Astra Serif" w:cs="Times New Roman"/>
          <w:sz w:val="28"/>
          <w:szCs w:val="28"/>
          <w:lang w:eastAsia="ru-RU"/>
        </w:rPr>
        <w:t>_____________     _________________________</w:t>
      </w:r>
    </w:p>
    <w:p w:rsidR="00D34A15" w:rsidRPr="00D34A15" w:rsidRDefault="00D34A15" w:rsidP="00D34A15">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D34A15">
        <w:rPr>
          <w:rFonts w:ascii="PT Astra Serif" w:eastAsia="Times New Roman" w:hAnsi="PT Astra Serif" w:cs="Times New Roman"/>
          <w:sz w:val="28"/>
          <w:szCs w:val="28"/>
          <w:lang w:eastAsia="ru-RU"/>
        </w:rPr>
        <w:t xml:space="preserve">                                            (подпись)               (расшифровка подписи)</w:t>
      </w:r>
    </w:p>
    <w:p w:rsidR="00F37134" w:rsidRDefault="00D34A15" w:rsidP="00F01F11">
      <w:pPr>
        <w:spacing w:line="276" w:lineRule="auto"/>
        <w:jc w:val="both"/>
        <w:rPr>
          <w:rFonts w:ascii="PT Astra Serif" w:eastAsia="Times New Roman" w:hAnsi="PT Astra Serif" w:cs="Times New Roman"/>
          <w:sz w:val="28"/>
          <w:szCs w:val="28"/>
          <w:lang w:eastAsia="ar-SA"/>
        </w:rPr>
      </w:pPr>
      <w:r w:rsidRPr="00D34A15">
        <w:rPr>
          <w:rFonts w:ascii="PT Astra Serif" w:eastAsia="Times New Roman" w:hAnsi="PT Astra Serif" w:cs="Times New Roman"/>
          <w:sz w:val="28"/>
          <w:szCs w:val="28"/>
          <w:lang w:eastAsia="ar-SA"/>
        </w:rPr>
        <w:t>М.П.</w:t>
      </w:r>
    </w:p>
    <w:p w:rsidR="009933D1" w:rsidRDefault="009933D1" w:rsidP="00362597">
      <w:pPr>
        <w:spacing w:line="276" w:lineRule="auto"/>
        <w:jc w:val="center"/>
        <w:rPr>
          <w:rStyle w:val="af"/>
          <w:rFonts w:ascii="PT Astra Serif" w:hAnsi="PT Astra Serif" w:cs="Arial"/>
          <w:bCs w:val="0"/>
          <w:sz w:val="28"/>
          <w:szCs w:val="28"/>
        </w:rPr>
      </w:pPr>
    </w:p>
    <w:p w:rsidR="009933D1" w:rsidRDefault="009933D1" w:rsidP="00464548">
      <w:pPr>
        <w:spacing w:line="276" w:lineRule="auto"/>
        <w:jc w:val="right"/>
        <w:rPr>
          <w:rStyle w:val="af"/>
          <w:rFonts w:ascii="PT Astra Serif" w:hAnsi="PT Astra Serif" w:cs="Arial"/>
          <w:bCs w:val="0"/>
          <w:sz w:val="28"/>
          <w:szCs w:val="28"/>
        </w:rPr>
      </w:pPr>
    </w:p>
    <w:p w:rsidR="00E73F59" w:rsidRDefault="00E73F59"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596AB3" w:rsidRDefault="00596AB3" w:rsidP="00362597">
      <w:pPr>
        <w:spacing w:line="276" w:lineRule="auto"/>
        <w:rPr>
          <w:rStyle w:val="af"/>
          <w:rFonts w:ascii="PT Astra Serif" w:hAnsi="PT Astra Serif" w:cs="Arial"/>
          <w:bCs w:val="0"/>
          <w:sz w:val="28"/>
          <w:szCs w:val="28"/>
        </w:rPr>
      </w:pPr>
    </w:p>
    <w:p w:rsidR="00362597" w:rsidRDefault="00362597" w:rsidP="00362597">
      <w:pPr>
        <w:spacing w:line="276" w:lineRule="auto"/>
        <w:rPr>
          <w:rStyle w:val="af"/>
          <w:rFonts w:ascii="PT Astra Serif" w:hAnsi="PT Astra Serif" w:cs="Arial"/>
          <w:bCs w:val="0"/>
          <w:sz w:val="28"/>
          <w:szCs w:val="28"/>
        </w:rPr>
      </w:pPr>
    </w:p>
    <w:p w:rsidR="00804C4D" w:rsidRPr="00804C4D" w:rsidRDefault="00804C4D" w:rsidP="00804C4D">
      <w:pPr>
        <w:spacing w:line="276" w:lineRule="auto"/>
        <w:jc w:val="right"/>
        <w:rPr>
          <w:rStyle w:val="af"/>
          <w:rFonts w:ascii="PT Astra Serif" w:hAnsi="PT Astra Serif" w:cs="Arial"/>
          <w:b w:val="0"/>
          <w:bCs w:val="0"/>
          <w:color w:val="auto"/>
          <w:sz w:val="28"/>
          <w:szCs w:val="28"/>
        </w:rPr>
      </w:pPr>
      <w:r w:rsidRPr="00804C4D">
        <w:rPr>
          <w:rStyle w:val="af"/>
          <w:rFonts w:ascii="PT Astra Serif" w:hAnsi="PT Astra Serif" w:cs="Arial"/>
          <w:bCs w:val="0"/>
          <w:color w:val="auto"/>
          <w:sz w:val="28"/>
          <w:szCs w:val="28"/>
        </w:rPr>
        <w:lastRenderedPageBreak/>
        <w:t>Приложение 2</w:t>
      </w:r>
      <w:r w:rsidRPr="00804C4D">
        <w:rPr>
          <w:rStyle w:val="af"/>
          <w:rFonts w:ascii="PT Astra Serif" w:hAnsi="PT Astra Serif" w:cs="Arial"/>
          <w:bCs w:val="0"/>
          <w:color w:val="auto"/>
          <w:sz w:val="28"/>
          <w:szCs w:val="28"/>
        </w:rPr>
        <w:br/>
        <w:t xml:space="preserve">к </w:t>
      </w:r>
      <w:hyperlink r:id="rId10" w:anchor="sub_1000" w:history="1">
        <w:r w:rsidRPr="00804C4D">
          <w:rPr>
            <w:rStyle w:val="ae"/>
            <w:rFonts w:ascii="PT Astra Serif" w:hAnsi="PT Astra Serif" w:cs="Arial"/>
            <w:b/>
            <w:color w:val="auto"/>
            <w:sz w:val="28"/>
            <w:szCs w:val="28"/>
          </w:rPr>
          <w:t>Порядку</w:t>
        </w:r>
      </w:hyperlink>
    </w:p>
    <w:p w:rsidR="00804C4D" w:rsidRPr="00804C4D" w:rsidRDefault="00804C4D" w:rsidP="00804C4D">
      <w:pPr>
        <w:spacing w:line="276" w:lineRule="auto"/>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предоставления из бюджета города Югорска субсидий</w:t>
      </w:r>
      <w:r w:rsidRPr="00804C4D">
        <w:rPr>
          <w:rStyle w:val="af"/>
          <w:rFonts w:ascii="PT Astra Serif" w:hAnsi="PT Astra Serif" w:cs="Arial"/>
          <w:bCs w:val="0"/>
          <w:color w:val="auto"/>
          <w:sz w:val="28"/>
          <w:szCs w:val="28"/>
        </w:rPr>
        <w:br/>
        <w:t>некоммерческим организациям, не являющимся</w:t>
      </w:r>
      <w:r w:rsidRPr="00804C4D">
        <w:rPr>
          <w:rStyle w:val="af"/>
          <w:rFonts w:ascii="PT Astra Serif" w:hAnsi="PT Astra Serif" w:cs="Arial"/>
          <w:bCs w:val="0"/>
          <w:color w:val="auto"/>
          <w:sz w:val="28"/>
          <w:szCs w:val="28"/>
        </w:rPr>
        <w:br/>
        <w:t>государственными (муниципальными)</w:t>
      </w:r>
      <w:r w:rsidRPr="00804C4D">
        <w:rPr>
          <w:rStyle w:val="af"/>
          <w:rFonts w:ascii="PT Astra Serif" w:hAnsi="PT Astra Serif" w:cs="Arial"/>
          <w:bCs w:val="0"/>
          <w:color w:val="auto"/>
          <w:sz w:val="28"/>
          <w:szCs w:val="28"/>
        </w:rPr>
        <w:br/>
        <w:t>учреждениями, осуществляющим деятельность</w:t>
      </w:r>
      <w:r w:rsidRPr="00804C4D">
        <w:rPr>
          <w:rStyle w:val="af"/>
          <w:rFonts w:ascii="PT Astra Serif" w:hAnsi="PT Astra Serif" w:cs="Arial"/>
          <w:bCs w:val="0"/>
          <w:color w:val="auto"/>
          <w:sz w:val="28"/>
          <w:szCs w:val="28"/>
        </w:rPr>
        <w:br/>
        <w:t>по организации отдыха детей в каникулярное время</w:t>
      </w:r>
    </w:p>
    <w:p w:rsidR="00804C4D" w:rsidRPr="000B3E4E" w:rsidRDefault="00804C4D" w:rsidP="00804C4D">
      <w:pPr>
        <w:spacing w:line="276" w:lineRule="auto"/>
        <w:jc w:val="right"/>
        <w:rPr>
          <w:rFonts w:ascii="PT Astra Serif" w:hAnsi="PT Astra Serif" w:cs="Times New Roman"/>
          <w:sz w:val="28"/>
          <w:szCs w:val="28"/>
        </w:rPr>
      </w:pPr>
    </w:p>
    <w:p w:rsidR="00804C4D" w:rsidRPr="00804C4D" w:rsidRDefault="00804C4D" w:rsidP="00804C4D">
      <w:pPr>
        <w:pStyle w:val="1"/>
        <w:spacing w:line="276" w:lineRule="auto"/>
        <w:jc w:val="center"/>
        <w:rPr>
          <w:rFonts w:ascii="PT Astra Serif" w:hAnsi="PT Astra Serif"/>
          <w:color w:val="auto"/>
          <w:sz w:val="28"/>
          <w:szCs w:val="28"/>
        </w:rPr>
      </w:pPr>
      <w:r w:rsidRPr="00804C4D">
        <w:rPr>
          <w:rFonts w:ascii="PT Astra Serif" w:hAnsi="PT Astra Serif"/>
          <w:color w:val="auto"/>
        </w:rPr>
        <w:t>Информационная карта</w:t>
      </w:r>
    </w:p>
    <w:p w:rsidR="00804C4D" w:rsidRPr="00804C4D" w:rsidRDefault="00804C4D" w:rsidP="00804C4D">
      <w:pPr>
        <w:spacing w:line="276" w:lineRule="auto"/>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
        <w:gridCol w:w="3771"/>
        <w:gridCol w:w="5074"/>
      </w:tblGrid>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 xml:space="preserve">№ </w:t>
            </w:r>
            <w:proofErr w:type="gramStart"/>
            <w:r w:rsidRPr="000B3E4E">
              <w:rPr>
                <w:rFonts w:ascii="PT Astra Serif" w:hAnsi="PT Astra Serif"/>
                <w:sz w:val="28"/>
                <w:szCs w:val="28"/>
              </w:rPr>
              <w:t>п</w:t>
            </w:r>
            <w:proofErr w:type="gramEnd"/>
            <w:r w:rsidRPr="000B3E4E">
              <w:rPr>
                <w:rFonts w:ascii="PT Astra Serif" w:hAnsi="PT Astra Serif"/>
                <w:sz w:val="28"/>
                <w:szCs w:val="28"/>
              </w:rPr>
              <w:t>/п</w:t>
            </w:r>
          </w:p>
        </w:tc>
        <w:tc>
          <w:tcPr>
            <w:tcW w:w="4621" w:type="pct"/>
            <w:gridSpan w:val="2"/>
            <w:tcBorders>
              <w:top w:val="single" w:sz="4" w:space="0" w:color="auto"/>
              <w:left w:val="nil"/>
              <w:bottom w:val="single" w:sz="4" w:space="0" w:color="auto"/>
              <w:right w:val="single" w:sz="4" w:space="0" w:color="auto"/>
            </w:tcBorders>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Реквизиты юридического лица</w:t>
            </w:r>
          </w:p>
          <w:p w:rsidR="00804C4D" w:rsidRPr="000B3E4E" w:rsidRDefault="00804C4D">
            <w:pPr>
              <w:pStyle w:val="af1"/>
              <w:spacing w:line="276" w:lineRule="auto"/>
              <w:jc w:val="center"/>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Полное наименование</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2.</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Сокращенное наименование</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3.</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Юридический адрес</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4.</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Почтовый адрес</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5.</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ОГРН</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6.</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ИНН/КПП</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7.</w:t>
            </w:r>
          </w:p>
        </w:tc>
        <w:tc>
          <w:tcPr>
            <w:tcW w:w="1970" w:type="pct"/>
            <w:tcBorders>
              <w:top w:val="single" w:sz="4" w:space="0" w:color="auto"/>
              <w:left w:val="nil"/>
              <w:bottom w:val="single" w:sz="4" w:space="0" w:color="auto"/>
              <w:right w:val="single" w:sz="4" w:space="0" w:color="auto"/>
            </w:tcBorders>
            <w:hideMark/>
          </w:tcPr>
          <w:p w:rsidR="00804C4D" w:rsidRPr="000B3E4E" w:rsidRDefault="000E27C6">
            <w:pPr>
              <w:pStyle w:val="af1"/>
              <w:spacing w:line="276" w:lineRule="auto"/>
              <w:rPr>
                <w:rFonts w:ascii="PT Astra Serif" w:hAnsi="PT Astra Serif"/>
                <w:sz w:val="28"/>
                <w:szCs w:val="28"/>
              </w:rPr>
            </w:pPr>
            <w:hyperlink r:id="rId11" w:history="1">
              <w:r w:rsidR="00804C4D" w:rsidRPr="000B3E4E">
                <w:rPr>
                  <w:rStyle w:val="ae"/>
                  <w:rFonts w:ascii="PT Astra Serif" w:hAnsi="PT Astra Serif"/>
                  <w:color w:val="auto"/>
                  <w:sz w:val="28"/>
                  <w:szCs w:val="28"/>
                </w:rPr>
                <w:t>ОКФС</w:t>
              </w:r>
            </w:hyperlink>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8.</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ОКОПФ</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9.</w:t>
            </w:r>
          </w:p>
        </w:tc>
        <w:tc>
          <w:tcPr>
            <w:tcW w:w="1970" w:type="pct"/>
            <w:tcBorders>
              <w:top w:val="single" w:sz="4" w:space="0" w:color="auto"/>
              <w:left w:val="nil"/>
              <w:bottom w:val="single" w:sz="4" w:space="0" w:color="auto"/>
              <w:right w:val="single" w:sz="4" w:space="0" w:color="auto"/>
            </w:tcBorders>
            <w:hideMark/>
          </w:tcPr>
          <w:p w:rsidR="00804C4D" w:rsidRPr="000B3E4E" w:rsidRDefault="000E27C6">
            <w:pPr>
              <w:pStyle w:val="af1"/>
              <w:spacing w:line="276" w:lineRule="auto"/>
              <w:rPr>
                <w:rFonts w:ascii="PT Astra Serif" w:hAnsi="PT Astra Serif"/>
                <w:sz w:val="28"/>
                <w:szCs w:val="28"/>
              </w:rPr>
            </w:pPr>
            <w:hyperlink r:id="rId12" w:history="1">
              <w:r w:rsidR="00804C4D" w:rsidRPr="000B3E4E">
                <w:rPr>
                  <w:rStyle w:val="ae"/>
                  <w:rFonts w:ascii="PT Astra Serif" w:hAnsi="PT Astra Serif"/>
                  <w:color w:val="auto"/>
                  <w:sz w:val="28"/>
                  <w:szCs w:val="28"/>
                </w:rPr>
                <w:t>ОКВЭД</w:t>
              </w:r>
            </w:hyperlink>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10.</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ОКПО</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11.</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Адрес электронной почты</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12.</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Банковские реквизиты</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13.</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Телефон, факс</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14.</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ФИО руководителя</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r w:rsidR="00804C4D" w:rsidRPr="000B3E4E" w:rsidTr="000B3E4E">
        <w:tc>
          <w:tcPr>
            <w:tcW w:w="379" w:type="pct"/>
            <w:tcBorders>
              <w:top w:val="single" w:sz="4" w:space="0" w:color="auto"/>
              <w:left w:val="single" w:sz="4" w:space="0" w:color="auto"/>
              <w:bottom w:val="single" w:sz="4" w:space="0" w:color="auto"/>
              <w:right w:val="single" w:sz="4" w:space="0" w:color="auto"/>
            </w:tcBorders>
            <w:hideMark/>
          </w:tcPr>
          <w:p w:rsidR="00804C4D" w:rsidRPr="000B3E4E" w:rsidRDefault="00804C4D">
            <w:pPr>
              <w:pStyle w:val="af1"/>
              <w:spacing w:line="276" w:lineRule="auto"/>
              <w:jc w:val="center"/>
              <w:rPr>
                <w:rFonts w:ascii="PT Astra Serif" w:hAnsi="PT Astra Serif"/>
                <w:sz w:val="28"/>
                <w:szCs w:val="28"/>
              </w:rPr>
            </w:pPr>
            <w:r w:rsidRPr="000B3E4E">
              <w:rPr>
                <w:rFonts w:ascii="PT Astra Serif" w:hAnsi="PT Astra Serif"/>
                <w:sz w:val="28"/>
                <w:szCs w:val="28"/>
              </w:rPr>
              <w:t>15.</w:t>
            </w:r>
          </w:p>
        </w:tc>
        <w:tc>
          <w:tcPr>
            <w:tcW w:w="1970" w:type="pct"/>
            <w:tcBorders>
              <w:top w:val="single" w:sz="4" w:space="0" w:color="auto"/>
              <w:left w:val="nil"/>
              <w:bottom w:val="single" w:sz="4" w:space="0" w:color="auto"/>
              <w:right w:val="single" w:sz="4" w:space="0" w:color="auto"/>
            </w:tcBorders>
            <w:hideMark/>
          </w:tcPr>
          <w:p w:rsidR="00804C4D" w:rsidRPr="000B3E4E" w:rsidRDefault="00804C4D">
            <w:pPr>
              <w:pStyle w:val="af1"/>
              <w:spacing w:line="276" w:lineRule="auto"/>
              <w:rPr>
                <w:rFonts w:ascii="PT Astra Serif" w:hAnsi="PT Astra Serif"/>
                <w:sz w:val="28"/>
                <w:szCs w:val="28"/>
              </w:rPr>
            </w:pPr>
            <w:r w:rsidRPr="000B3E4E">
              <w:rPr>
                <w:rFonts w:ascii="PT Astra Serif" w:hAnsi="PT Astra Serif"/>
                <w:sz w:val="28"/>
                <w:szCs w:val="28"/>
              </w:rPr>
              <w:t>ФИО главного бухгалтера</w:t>
            </w:r>
          </w:p>
        </w:tc>
        <w:tc>
          <w:tcPr>
            <w:tcW w:w="2651" w:type="pct"/>
            <w:tcBorders>
              <w:top w:val="single" w:sz="4" w:space="0" w:color="auto"/>
              <w:left w:val="single" w:sz="4" w:space="0" w:color="auto"/>
              <w:bottom w:val="single" w:sz="4" w:space="0" w:color="auto"/>
              <w:right w:val="single" w:sz="4" w:space="0" w:color="auto"/>
            </w:tcBorders>
          </w:tcPr>
          <w:p w:rsidR="00804C4D" w:rsidRPr="000B3E4E" w:rsidRDefault="00804C4D">
            <w:pPr>
              <w:pStyle w:val="af1"/>
              <w:spacing w:line="276" w:lineRule="auto"/>
              <w:rPr>
                <w:rFonts w:ascii="PT Astra Serif" w:hAnsi="PT Astra Serif"/>
                <w:sz w:val="28"/>
                <w:szCs w:val="28"/>
              </w:rPr>
            </w:pPr>
          </w:p>
        </w:tc>
      </w:tr>
    </w:tbl>
    <w:p w:rsidR="00804C4D" w:rsidRPr="00804C4D" w:rsidRDefault="00804C4D" w:rsidP="00804C4D">
      <w:pPr>
        <w:spacing w:line="276" w:lineRule="auto"/>
        <w:rPr>
          <w:rFonts w:ascii="PT Astra Serif" w:eastAsia="Times New Roman" w:hAnsi="PT Astra Serif"/>
          <w:sz w:val="28"/>
          <w:szCs w:val="28"/>
          <w:lang w:eastAsia="ar-SA"/>
        </w:rPr>
      </w:pPr>
    </w:p>
    <w:p w:rsidR="00804C4D" w:rsidRPr="00804C4D" w:rsidRDefault="00804C4D" w:rsidP="00804C4D">
      <w:pPr>
        <w:spacing w:line="276" w:lineRule="auto"/>
        <w:rPr>
          <w:rFonts w:ascii="PT Astra Serif" w:hAnsi="PT Astra Serif"/>
          <w:sz w:val="28"/>
          <w:szCs w:val="28"/>
        </w:rPr>
      </w:pPr>
    </w:p>
    <w:p w:rsidR="00804C4D" w:rsidRPr="00804C4D" w:rsidRDefault="00804C4D" w:rsidP="00804C4D">
      <w:pPr>
        <w:pStyle w:val="af0"/>
        <w:spacing w:line="276" w:lineRule="auto"/>
        <w:jc w:val="both"/>
        <w:rPr>
          <w:rFonts w:ascii="PT Astra Serif" w:hAnsi="PT Astra Serif" w:cs="Times New Roman"/>
          <w:sz w:val="28"/>
          <w:szCs w:val="28"/>
        </w:rPr>
      </w:pPr>
      <w:r w:rsidRPr="00804C4D">
        <w:rPr>
          <w:rFonts w:ascii="PT Astra Serif" w:hAnsi="PT Astra Serif"/>
          <w:sz w:val="28"/>
          <w:szCs w:val="28"/>
        </w:rPr>
        <w:t xml:space="preserve">Руководитель                     </w:t>
      </w:r>
      <w:r w:rsidRPr="00804C4D">
        <w:rPr>
          <w:rFonts w:ascii="PT Astra Serif" w:hAnsi="PT Astra Serif" w:cs="Times New Roman"/>
          <w:sz w:val="28"/>
          <w:szCs w:val="28"/>
        </w:rPr>
        <w:t>_____________     _________________________</w:t>
      </w:r>
    </w:p>
    <w:p w:rsidR="00804C4D" w:rsidRPr="00804C4D" w:rsidRDefault="00804C4D" w:rsidP="00804C4D">
      <w:pPr>
        <w:pStyle w:val="af0"/>
        <w:spacing w:line="276" w:lineRule="auto"/>
        <w:jc w:val="both"/>
        <w:rPr>
          <w:rFonts w:ascii="PT Astra Serif" w:hAnsi="PT Astra Serif" w:cs="Times New Roman"/>
          <w:sz w:val="28"/>
          <w:szCs w:val="28"/>
        </w:rPr>
      </w:pPr>
      <w:r w:rsidRPr="00804C4D">
        <w:rPr>
          <w:rFonts w:ascii="PT Astra Serif" w:hAnsi="PT Astra Serif" w:cs="Times New Roman"/>
          <w:sz w:val="28"/>
          <w:szCs w:val="28"/>
        </w:rPr>
        <w:t xml:space="preserve">                          </w:t>
      </w:r>
      <w:r>
        <w:rPr>
          <w:rFonts w:ascii="PT Astra Serif" w:hAnsi="PT Astra Serif" w:cs="Times New Roman"/>
          <w:sz w:val="28"/>
          <w:szCs w:val="28"/>
        </w:rPr>
        <w:t xml:space="preserve">                     </w:t>
      </w:r>
      <w:r w:rsidRPr="00804C4D">
        <w:rPr>
          <w:rFonts w:ascii="PT Astra Serif" w:hAnsi="PT Astra Serif" w:cs="Times New Roman"/>
          <w:sz w:val="28"/>
          <w:szCs w:val="28"/>
        </w:rPr>
        <w:t xml:space="preserve"> (подпи</w:t>
      </w:r>
      <w:r>
        <w:rPr>
          <w:rFonts w:ascii="PT Astra Serif" w:hAnsi="PT Astra Serif" w:cs="Times New Roman"/>
          <w:sz w:val="28"/>
          <w:szCs w:val="28"/>
        </w:rPr>
        <w:t xml:space="preserve">сь)                          </w:t>
      </w:r>
      <w:r w:rsidRPr="00804C4D">
        <w:rPr>
          <w:rFonts w:ascii="PT Astra Serif" w:hAnsi="PT Astra Serif" w:cs="Times New Roman"/>
          <w:sz w:val="28"/>
          <w:szCs w:val="28"/>
        </w:rPr>
        <w:t>(расшифровка подписи)</w:t>
      </w:r>
    </w:p>
    <w:p w:rsidR="00804C4D" w:rsidRPr="00804C4D" w:rsidRDefault="00804C4D" w:rsidP="00804C4D">
      <w:pPr>
        <w:spacing w:line="276" w:lineRule="auto"/>
        <w:jc w:val="both"/>
        <w:rPr>
          <w:rFonts w:ascii="PT Astra Serif" w:hAnsi="PT Astra Serif" w:cs="Times New Roman"/>
          <w:sz w:val="28"/>
          <w:szCs w:val="28"/>
        </w:rPr>
      </w:pPr>
      <w:r w:rsidRPr="00804C4D">
        <w:rPr>
          <w:rFonts w:ascii="PT Astra Serif" w:hAnsi="PT Astra Serif"/>
          <w:sz w:val="28"/>
          <w:szCs w:val="28"/>
        </w:rPr>
        <w:t>М.П.</w:t>
      </w:r>
    </w:p>
    <w:p w:rsidR="00804C4D" w:rsidRPr="00804C4D" w:rsidRDefault="00804C4D" w:rsidP="00804C4D">
      <w:pPr>
        <w:spacing w:line="276" w:lineRule="auto"/>
        <w:rPr>
          <w:rFonts w:ascii="PT Astra Serif" w:hAnsi="PT Astra Serif"/>
          <w:sz w:val="28"/>
          <w:szCs w:val="28"/>
        </w:rPr>
      </w:pPr>
    </w:p>
    <w:p w:rsidR="00804C4D" w:rsidRDefault="00804C4D" w:rsidP="00804C4D">
      <w:pPr>
        <w:rPr>
          <w:rStyle w:val="af"/>
          <w:rFonts w:ascii="PT Astra Serif" w:hAnsi="PT Astra Serif" w:cs="Arial"/>
          <w:bCs w:val="0"/>
          <w:sz w:val="28"/>
          <w:szCs w:val="28"/>
        </w:rPr>
      </w:pPr>
    </w:p>
    <w:p w:rsidR="00804C4D" w:rsidRDefault="00804C4D" w:rsidP="00E73F59">
      <w:pPr>
        <w:jc w:val="right"/>
        <w:rPr>
          <w:rStyle w:val="af"/>
          <w:rFonts w:ascii="PT Astra Serif" w:hAnsi="PT Astra Serif" w:cs="Arial"/>
          <w:bCs w:val="0"/>
          <w:sz w:val="28"/>
          <w:szCs w:val="28"/>
        </w:rPr>
      </w:pPr>
    </w:p>
    <w:p w:rsidR="00E223E7" w:rsidRDefault="00E223E7" w:rsidP="00E73F59">
      <w:pPr>
        <w:jc w:val="right"/>
        <w:rPr>
          <w:rStyle w:val="af"/>
          <w:rFonts w:ascii="PT Astra Serif" w:hAnsi="PT Astra Serif" w:cs="Arial"/>
          <w:bCs w:val="0"/>
          <w:sz w:val="28"/>
          <w:szCs w:val="28"/>
        </w:rPr>
      </w:pPr>
    </w:p>
    <w:p w:rsidR="000B3E4E" w:rsidRDefault="000B3E4E" w:rsidP="00E73F59">
      <w:pPr>
        <w:jc w:val="right"/>
        <w:rPr>
          <w:rStyle w:val="af"/>
          <w:rFonts w:ascii="PT Astra Serif" w:hAnsi="PT Astra Serif" w:cs="Arial"/>
          <w:bCs w:val="0"/>
          <w:color w:val="auto"/>
          <w:sz w:val="28"/>
          <w:szCs w:val="28"/>
        </w:rPr>
      </w:pPr>
    </w:p>
    <w:p w:rsidR="000B3E4E" w:rsidRDefault="000B3E4E" w:rsidP="00E73F59">
      <w:pPr>
        <w:jc w:val="right"/>
        <w:rPr>
          <w:rStyle w:val="af"/>
          <w:rFonts w:ascii="PT Astra Serif" w:hAnsi="PT Astra Serif" w:cs="Arial"/>
          <w:bCs w:val="0"/>
          <w:color w:val="auto"/>
          <w:sz w:val="28"/>
          <w:szCs w:val="28"/>
        </w:rPr>
      </w:pPr>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lastRenderedPageBreak/>
        <w:t xml:space="preserve">Приложение </w:t>
      </w:r>
      <w:r w:rsidR="00804C4D" w:rsidRPr="00804C4D">
        <w:rPr>
          <w:rStyle w:val="af"/>
          <w:rFonts w:ascii="PT Astra Serif" w:hAnsi="PT Astra Serif" w:cs="Arial"/>
          <w:bCs w:val="0"/>
          <w:color w:val="auto"/>
          <w:sz w:val="28"/>
          <w:szCs w:val="28"/>
        </w:rPr>
        <w:t>3</w:t>
      </w:r>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к Порядку предоставления субсидий</w:t>
      </w:r>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 xml:space="preserve">из бюджета города Югорска </w:t>
      </w:r>
      <w:proofErr w:type="gramStart"/>
      <w:r w:rsidRPr="00804C4D">
        <w:rPr>
          <w:rStyle w:val="af"/>
          <w:rFonts w:ascii="PT Astra Serif" w:hAnsi="PT Astra Serif" w:cs="Arial"/>
          <w:bCs w:val="0"/>
          <w:color w:val="auto"/>
          <w:sz w:val="28"/>
          <w:szCs w:val="28"/>
        </w:rPr>
        <w:t>некоммерческим</w:t>
      </w:r>
      <w:proofErr w:type="gramEnd"/>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 xml:space="preserve">организациям, не являющимся государственными </w:t>
      </w:r>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 xml:space="preserve">(муниципальными) учреждениями </w:t>
      </w:r>
      <w:proofErr w:type="gramStart"/>
      <w:r w:rsidRPr="00804C4D">
        <w:rPr>
          <w:rStyle w:val="af"/>
          <w:rFonts w:ascii="PT Astra Serif" w:hAnsi="PT Astra Serif" w:cs="Arial"/>
          <w:bCs w:val="0"/>
          <w:color w:val="auto"/>
          <w:sz w:val="28"/>
          <w:szCs w:val="28"/>
        </w:rPr>
        <w:t>осуществляющим</w:t>
      </w:r>
      <w:proofErr w:type="gramEnd"/>
      <w:r w:rsidRPr="00804C4D">
        <w:rPr>
          <w:rStyle w:val="af"/>
          <w:rFonts w:ascii="PT Astra Serif" w:hAnsi="PT Astra Serif" w:cs="Arial"/>
          <w:bCs w:val="0"/>
          <w:color w:val="auto"/>
          <w:sz w:val="28"/>
          <w:szCs w:val="28"/>
        </w:rPr>
        <w:t xml:space="preserve"> </w:t>
      </w:r>
    </w:p>
    <w:p w:rsidR="009933D1"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 xml:space="preserve">деятельность по организации отдыха </w:t>
      </w:r>
    </w:p>
    <w:p w:rsidR="00464548" w:rsidRPr="00804C4D" w:rsidRDefault="009933D1" w:rsidP="00E73F59">
      <w:pPr>
        <w:jc w:val="right"/>
        <w:rPr>
          <w:rStyle w:val="af"/>
          <w:rFonts w:ascii="PT Astra Serif" w:hAnsi="PT Astra Serif" w:cs="Arial"/>
          <w:bCs w:val="0"/>
          <w:color w:val="auto"/>
          <w:sz w:val="28"/>
          <w:szCs w:val="28"/>
        </w:rPr>
      </w:pPr>
      <w:r w:rsidRPr="00804C4D">
        <w:rPr>
          <w:rStyle w:val="af"/>
          <w:rFonts w:ascii="PT Astra Serif" w:hAnsi="PT Astra Serif" w:cs="Arial"/>
          <w:bCs w:val="0"/>
          <w:color w:val="auto"/>
          <w:sz w:val="28"/>
          <w:szCs w:val="28"/>
        </w:rPr>
        <w:t>детей в каникулярное время</w:t>
      </w:r>
    </w:p>
    <w:p w:rsidR="00464548" w:rsidRPr="00804C4D" w:rsidRDefault="00464548" w:rsidP="00E73F59">
      <w:pPr>
        <w:jc w:val="right"/>
        <w:rPr>
          <w:rStyle w:val="af"/>
          <w:rFonts w:ascii="PT Astra Serif" w:hAnsi="PT Astra Serif" w:cs="Arial"/>
          <w:bCs w:val="0"/>
          <w:color w:val="auto"/>
          <w:sz w:val="28"/>
          <w:szCs w:val="28"/>
        </w:rPr>
      </w:pPr>
    </w:p>
    <w:p w:rsidR="00464548" w:rsidRPr="000B3E4E" w:rsidRDefault="00464548" w:rsidP="000B3E4E">
      <w:pPr>
        <w:pStyle w:val="1"/>
        <w:spacing w:line="276" w:lineRule="auto"/>
        <w:jc w:val="center"/>
        <w:rPr>
          <w:rFonts w:ascii="PT Astra Serif" w:hAnsi="PT Astra Serif"/>
          <w:b/>
          <w:color w:val="auto"/>
          <w:sz w:val="28"/>
          <w:szCs w:val="28"/>
        </w:rPr>
      </w:pPr>
      <w:r w:rsidRPr="000B3E4E">
        <w:rPr>
          <w:rFonts w:ascii="PT Astra Serif" w:hAnsi="PT Astra Serif"/>
          <w:b/>
          <w:color w:val="auto"/>
          <w:sz w:val="28"/>
          <w:szCs w:val="28"/>
        </w:rPr>
        <w:t>СОСТАВ КОМИССИИ</w:t>
      </w:r>
      <w:r w:rsidRPr="000B3E4E">
        <w:rPr>
          <w:rFonts w:ascii="PT Astra Serif" w:hAnsi="PT Astra Serif"/>
          <w:b/>
          <w:color w:val="auto"/>
          <w:sz w:val="28"/>
          <w:szCs w:val="28"/>
        </w:rPr>
        <w:br/>
        <w:t>по принятию решения о предоставлении субсидий некоммерческим организациям, не являющимся государственными (муниципальными) учреждениями, осуществляющим деятельность по организации отдыха детей в каникулярное время</w:t>
      </w:r>
    </w:p>
    <w:p w:rsidR="00E73F59" w:rsidRPr="00804C4D" w:rsidRDefault="00E73F59" w:rsidP="00E73F59">
      <w:pPr>
        <w:jc w:val="both"/>
        <w:rPr>
          <w:rFonts w:ascii="PT Astra Serif" w:hAnsi="PT Astra Serif"/>
          <w:sz w:val="28"/>
          <w:szCs w:val="28"/>
        </w:rPr>
      </w:pPr>
    </w:p>
    <w:p w:rsidR="00464548" w:rsidRPr="000B3E4E" w:rsidRDefault="00464548" w:rsidP="00E73F59">
      <w:pPr>
        <w:pStyle w:val="ad"/>
        <w:jc w:val="both"/>
        <w:rPr>
          <w:rFonts w:ascii="PT Astra Serif" w:hAnsi="PT Astra Serif"/>
          <w:sz w:val="28"/>
          <w:szCs w:val="28"/>
        </w:rPr>
      </w:pPr>
      <w:r w:rsidRPr="000B3E4E">
        <w:rPr>
          <w:rFonts w:ascii="PT Astra Serif" w:hAnsi="PT Astra Serif"/>
          <w:sz w:val="28"/>
          <w:szCs w:val="28"/>
        </w:rPr>
        <w:t xml:space="preserve">Председатель комиссии: </w:t>
      </w:r>
    </w:p>
    <w:p w:rsidR="00464548" w:rsidRPr="00804C4D" w:rsidRDefault="00464548" w:rsidP="00E73F59">
      <w:pPr>
        <w:pStyle w:val="ad"/>
        <w:jc w:val="both"/>
        <w:rPr>
          <w:rFonts w:ascii="PT Astra Serif" w:hAnsi="PT Astra Serif"/>
          <w:sz w:val="28"/>
          <w:szCs w:val="28"/>
        </w:rPr>
      </w:pPr>
      <w:r w:rsidRPr="00804C4D">
        <w:rPr>
          <w:rFonts w:ascii="PT Astra Serif" w:hAnsi="PT Astra Serif"/>
          <w:sz w:val="28"/>
          <w:szCs w:val="28"/>
        </w:rPr>
        <w:t>Заместитель главы города Югорска</w:t>
      </w:r>
    </w:p>
    <w:p w:rsidR="00464548" w:rsidRPr="00804C4D" w:rsidRDefault="00464548" w:rsidP="00E73F59">
      <w:pPr>
        <w:pStyle w:val="ad"/>
        <w:jc w:val="both"/>
        <w:rPr>
          <w:rFonts w:ascii="PT Astra Serif" w:hAnsi="PT Astra Serif"/>
          <w:b/>
          <w:sz w:val="28"/>
          <w:szCs w:val="28"/>
        </w:rPr>
      </w:pPr>
      <w:r w:rsidRPr="000B3E4E">
        <w:rPr>
          <w:rFonts w:ascii="PT Astra Serif" w:hAnsi="PT Astra Serif"/>
          <w:sz w:val="28"/>
          <w:szCs w:val="28"/>
        </w:rPr>
        <w:t>Заместитель председателя комиссии</w:t>
      </w:r>
      <w:r w:rsidRPr="00804C4D">
        <w:rPr>
          <w:rFonts w:ascii="PT Astra Serif" w:hAnsi="PT Astra Serif"/>
          <w:b/>
          <w:sz w:val="28"/>
          <w:szCs w:val="28"/>
        </w:rPr>
        <w:t>:</w:t>
      </w:r>
    </w:p>
    <w:p w:rsidR="00464548" w:rsidRPr="00804C4D" w:rsidRDefault="00464548" w:rsidP="00E73F59">
      <w:pPr>
        <w:pStyle w:val="ad"/>
        <w:jc w:val="both"/>
        <w:rPr>
          <w:rFonts w:ascii="PT Astra Serif" w:hAnsi="PT Astra Serif"/>
          <w:sz w:val="28"/>
          <w:szCs w:val="28"/>
        </w:rPr>
      </w:pPr>
      <w:r w:rsidRPr="00804C4D">
        <w:rPr>
          <w:rFonts w:ascii="PT Astra Serif" w:hAnsi="PT Astra Serif"/>
          <w:sz w:val="28"/>
          <w:szCs w:val="28"/>
        </w:rPr>
        <w:t>Начальник Управления образования администрации города Югорска</w:t>
      </w:r>
    </w:p>
    <w:p w:rsidR="00464548" w:rsidRPr="000B3E4E" w:rsidRDefault="00464548" w:rsidP="00E73F59">
      <w:pPr>
        <w:rPr>
          <w:rFonts w:ascii="PT Astra Serif" w:hAnsi="PT Astra Serif"/>
          <w:sz w:val="28"/>
          <w:szCs w:val="28"/>
        </w:rPr>
      </w:pPr>
      <w:r w:rsidRPr="000B3E4E">
        <w:rPr>
          <w:rFonts w:ascii="PT Astra Serif" w:hAnsi="PT Astra Serif"/>
          <w:sz w:val="28"/>
          <w:szCs w:val="28"/>
        </w:rPr>
        <w:t>Секретарь комиссии:</w:t>
      </w:r>
    </w:p>
    <w:p w:rsidR="00464548" w:rsidRPr="00804C4D" w:rsidRDefault="00351A36" w:rsidP="00E73F59">
      <w:pPr>
        <w:pStyle w:val="ad"/>
        <w:jc w:val="both"/>
        <w:rPr>
          <w:rFonts w:ascii="PT Astra Serif" w:hAnsi="PT Astra Serif"/>
          <w:sz w:val="28"/>
          <w:szCs w:val="28"/>
        </w:rPr>
      </w:pPr>
      <w:r w:rsidRPr="00804C4D">
        <w:rPr>
          <w:rFonts w:ascii="PT Astra Serif" w:hAnsi="PT Astra Serif"/>
          <w:sz w:val="28"/>
          <w:szCs w:val="28"/>
        </w:rPr>
        <w:t>Ведущий специалист</w:t>
      </w:r>
      <w:r w:rsidR="00464548" w:rsidRPr="00804C4D">
        <w:rPr>
          <w:rFonts w:ascii="PT Astra Serif" w:hAnsi="PT Astra Serif"/>
          <w:sz w:val="28"/>
          <w:szCs w:val="28"/>
        </w:rPr>
        <w:t xml:space="preserve"> отдела воспитания, дополнительного образования и обеспечения </w:t>
      </w:r>
      <w:proofErr w:type="gramStart"/>
      <w:r w:rsidR="00464548" w:rsidRPr="00804C4D">
        <w:rPr>
          <w:rFonts w:ascii="PT Astra Serif" w:hAnsi="PT Astra Serif"/>
          <w:sz w:val="28"/>
          <w:szCs w:val="28"/>
        </w:rPr>
        <w:t>безопасности детей Управления образования администрации города</w:t>
      </w:r>
      <w:proofErr w:type="gramEnd"/>
      <w:r w:rsidR="00464548" w:rsidRPr="00804C4D">
        <w:rPr>
          <w:rFonts w:ascii="PT Astra Serif" w:hAnsi="PT Astra Serif"/>
          <w:sz w:val="28"/>
          <w:szCs w:val="28"/>
        </w:rPr>
        <w:t xml:space="preserve"> Югорска</w:t>
      </w:r>
    </w:p>
    <w:p w:rsidR="00464548" w:rsidRPr="000B3E4E" w:rsidRDefault="00464548" w:rsidP="00E73F59">
      <w:pPr>
        <w:rPr>
          <w:rFonts w:ascii="PT Astra Serif" w:hAnsi="PT Astra Serif"/>
          <w:sz w:val="28"/>
          <w:szCs w:val="28"/>
        </w:rPr>
      </w:pPr>
      <w:r w:rsidRPr="000B3E4E">
        <w:rPr>
          <w:rFonts w:ascii="PT Astra Serif" w:hAnsi="PT Astra Serif"/>
          <w:sz w:val="28"/>
          <w:szCs w:val="28"/>
        </w:rPr>
        <w:t>Члены комиссии:</w:t>
      </w:r>
    </w:p>
    <w:p w:rsidR="00464548" w:rsidRPr="00804C4D" w:rsidRDefault="00464548" w:rsidP="00E73F59">
      <w:pPr>
        <w:pStyle w:val="ad"/>
        <w:jc w:val="both"/>
        <w:rPr>
          <w:rFonts w:ascii="PT Astra Serif" w:hAnsi="PT Astra Serif"/>
          <w:sz w:val="28"/>
          <w:szCs w:val="28"/>
        </w:rPr>
      </w:pPr>
      <w:r w:rsidRPr="00804C4D">
        <w:rPr>
          <w:rFonts w:ascii="PT Astra Serif" w:hAnsi="PT Astra Serif"/>
          <w:sz w:val="28"/>
          <w:szCs w:val="28"/>
        </w:rPr>
        <w:t>Начальник управления социальной политики администрации города Югорска</w:t>
      </w:r>
    </w:p>
    <w:p w:rsidR="00464548" w:rsidRPr="00804C4D" w:rsidRDefault="00464548" w:rsidP="00E73F59">
      <w:pPr>
        <w:pStyle w:val="ad"/>
        <w:jc w:val="both"/>
        <w:rPr>
          <w:rFonts w:ascii="PT Astra Serif" w:hAnsi="PT Astra Serif"/>
          <w:sz w:val="28"/>
          <w:szCs w:val="28"/>
        </w:rPr>
      </w:pPr>
      <w:r w:rsidRPr="00804C4D">
        <w:rPr>
          <w:rFonts w:ascii="PT Astra Serif" w:hAnsi="PT Astra Serif"/>
          <w:sz w:val="28"/>
          <w:szCs w:val="28"/>
        </w:rPr>
        <w:t>Начальник отдела по организационно-массовой работе и досуговой деятельности управления социальной политики администрации города Югорска</w:t>
      </w:r>
    </w:p>
    <w:p w:rsidR="00464548" w:rsidRPr="00804C4D" w:rsidRDefault="00464548" w:rsidP="00E73F59">
      <w:pPr>
        <w:pStyle w:val="ad"/>
        <w:jc w:val="both"/>
        <w:rPr>
          <w:rFonts w:ascii="PT Astra Serif" w:hAnsi="PT Astra Serif"/>
          <w:sz w:val="28"/>
          <w:szCs w:val="28"/>
        </w:rPr>
      </w:pPr>
      <w:r w:rsidRPr="00804C4D">
        <w:rPr>
          <w:rFonts w:ascii="PT Astra Serif" w:hAnsi="PT Astra Serif"/>
          <w:sz w:val="28"/>
          <w:szCs w:val="28"/>
        </w:rPr>
        <w:t>Директор муниципального казенного учреждения «Централизованная бухгалтерия учреждений образования»</w:t>
      </w:r>
    </w:p>
    <w:p w:rsidR="00464548" w:rsidRPr="00804C4D" w:rsidRDefault="00464548" w:rsidP="00E73F59">
      <w:pPr>
        <w:jc w:val="both"/>
        <w:rPr>
          <w:rFonts w:ascii="PT Astra Serif" w:hAnsi="PT Astra Serif"/>
          <w:sz w:val="28"/>
          <w:szCs w:val="28"/>
        </w:rPr>
      </w:pPr>
      <w:r w:rsidRPr="00804C4D">
        <w:rPr>
          <w:rFonts w:ascii="PT Astra Serif" w:hAnsi="PT Astra Serif"/>
          <w:sz w:val="28"/>
          <w:szCs w:val="28"/>
        </w:rPr>
        <w:t>Заместитель начальника отдела планирования и финансового обеспечения муниципального казенного учреждения «Централизованная бухгалтерия учреждений образования»</w:t>
      </w:r>
    </w:p>
    <w:p w:rsidR="00464548" w:rsidRPr="00804C4D" w:rsidRDefault="00464548" w:rsidP="00E73F59">
      <w:pPr>
        <w:jc w:val="both"/>
        <w:rPr>
          <w:rFonts w:ascii="PT Astra Serif" w:hAnsi="PT Astra Serif"/>
          <w:sz w:val="28"/>
          <w:szCs w:val="28"/>
        </w:rPr>
      </w:pPr>
    </w:p>
    <w:p w:rsidR="00464548" w:rsidRPr="00804C4D" w:rsidRDefault="00464548" w:rsidP="00E73F59">
      <w:pPr>
        <w:jc w:val="both"/>
        <w:rPr>
          <w:rFonts w:ascii="PT Astra Serif" w:hAnsi="PT Astra Serif"/>
          <w:sz w:val="28"/>
          <w:szCs w:val="28"/>
        </w:rPr>
      </w:pPr>
    </w:p>
    <w:p w:rsidR="00464548" w:rsidRPr="00804C4D" w:rsidRDefault="00464548" w:rsidP="0090278C">
      <w:pPr>
        <w:jc w:val="both"/>
        <w:rPr>
          <w:rFonts w:ascii="PT Astra Serif" w:hAnsi="PT Astra Serif"/>
          <w:sz w:val="28"/>
          <w:szCs w:val="28"/>
        </w:rPr>
      </w:pPr>
    </w:p>
    <w:p w:rsidR="00464548" w:rsidRPr="00804C4D" w:rsidRDefault="00464548" w:rsidP="0090278C">
      <w:pPr>
        <w:jc w:val="both"/>
        <w:rPr>
          <w:rFonts w:ascii="PT Astra Serif" w:hAnsi="PT Astra Serif"/>
          <w:sz w:val="28"/>
          <w:szCs w:val="28"/>
        </w:rPr>
      </w:pPr>
    </w:p>
    <w:sectPr w:rsidR="00464548" w:rsidRPr="00804C4D" w:rsidSect="000B3E4E">
      <w:headerReference w:type="default" r:id="rId13"/>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55" w:rsidRDefault="004A3C55" w:rsidP="008058CE">
      <w:r>
        <w:separator/>
      </w:r>
    </w:p>
  </w:endnote>
  <w:endnote w:type="continuationSeparator" w:id="0">
    <w:p w:rsidR="004A3C55" w:rsidRDefault="004A3C55" w:rsidP="0080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Cambria"/>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55" w:rsidRDefault="004A3C55" w:rsidP="008058CE">
      <w:r>
        <w:separator/>
      </w:r>
    </w:p>
  </w:footnote>
  <w:footnote w:type="continuationSeparator" w:id="0">
    <w:p w:rsidR="004A3C55" w:rsidRDefault="004A3C55" w:rsidP="0080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23421"/>
      <w:docPartObj>
        <w:docPartGallery w:val="Page Numbers (Top of Page)"/>
        <w:docPartUnique/>
      </w:docPartObj>
    </w:sdtPr>
    <w:sdtEndPr>
      <w:rPr>
        <w:rFonts w:ascii="PT Astra Serif" w:hAnsi="PT Astra Serif"/>
        <w:sz w:val="22"/>
      </w:rPr>
    </w:sdtEndPr>
    <w:sdtContent>
      <w:p w:rsidR="00472BCB" w:rsidRPr="008058CE" w:rsidRDefault="00472BCB" w:rsidP="008058CE">
        <w:pPr>
          <w:pStyle w:val="a8"/>
          <w:jc w:val="center"/>
          <w:rPr>
            <w:rFonts w:ascii="PT Astra Serif" w:hAnsi="PT Astra Serif"/>
            <w:sz w:val="22"/>
          </w:rPr>
        </w:pPr>
        <w:r w:rsidRPr="008058CE">
          <w:rPr>
            <w:rFonts w:ascii="PT Astra Serif" w:hAnsi="PT Astra Serif"/>
            <w:sz w:val="22"/>
          </w:rPr>
          <w:fldChar w:fldCharType="begin"/>
        </w:r>
        <w:r w:rsidRPr="008058CE">
          <w:rPr>
            <w:rFonts w:ascii="PT Astra Serif" w:hAnsi="PT Astra Serif"/>
            <w:sz w:val="22"/>
          </w:rPr>
          <w:instrText>PAGE   \* MERGEFORMAT</w:instrText>
        </w:r>
        <w:r w:rsidRPr="008058CE">
          <w:rPr>
            <w:rFonts w:ascii="PT Astra Serif" w:hAnsi="PT Astra Serif"/>
            <w:sz w:val="22"/>
          </w:rPr>
          <w:fldChar w:fldCharType="separate"/>
        </w:r>
        <w:r w:rsidR="000E27C6">
          <w:rPr>
            <w:rFonts w:ascii="PT Astra Serif" w:hAnsi="PT Astra Serif"/>
            <w:noProof/>
            <w:sz w:val="22"/>
          </w:rPr>
          <w:t>2</w:t>
        </w:r>
        <w:r w:rsidRPr="008058CE">
          <w:rPr>
            <w:rFonts w:ascii="PT Astra Serif" w:hAnsi="PT Astra Serif"/>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DA"/>
    <w:rsid w:val="00025E12"/>
    <w:rsid w:val="00044D35"/>
    <w:rsid w:val="0005448B"/>
    <w:rsid w:val="000621F5"/>
    <w:rsid w:val="00066FCC"/>
    <w:rsid w:val="00081C8B"/>
    <w:rsid w:val="00083009"/>
    <w:rsid w:val="00084241"/>
    <w:rsid w:val="0008509D"/>
    <w:rsid w:val="000912ED"/>
    <w:rsid w:val="00095D2F"/>
    <w:rsid w:val="000A08DB"/>
    <w:rsid w:val="000A7841"/>
    <w:rsid w:val="000B0987"/>
    <w:rsid w:val="000B3E4E"/>
    <w:rsid w:val="000C4740"/>
    <w:rsid w:val="000D3519"/>
    <w:rsid w:val="000E27C6"/>
    <w:rsid w:val="000E4F2F"/>
    <w:rsid w:val="000F7AAD"/>
    <w:rsid w:val="001014FA"/>
    <w:rsid w:val="001136C2"/>
    <w:rsid w:val="00117F71"/>
    <w:rsid w:val="001340C6"/>
    <w:rsid w:val="0013754A"/>
    <w:rsid w:val="0014204E"/>
    <w:rsid w:val="00154565"/>
    <w:rsid w:val="00156632"/>
    <w:rsid w:val="001711B7"/>
    <w:rsid w:val="001714F2"/>
    <w:rsid w:val="0017378D"/>
    <w:rsid w:val="001751DA"/>
    <w:rsid w:val="00183F4A"/>
    <w:rsid w:val="00190649"/>
    <w:rsid w:val="0019458B"/>
    <w:rsid w:val="001B5AB9"/>
    <w:rsid w:val="001C598C"/>
    <w:rsid w:val="001C5E84"/>
    <w:rsid w:val="001D3D2F"/>
    <w:rsid w:val="001D6150"/>
    <w:rsid w:val="001F2DF6"/>
    <w:rsid w:val="001F5295"/>
    <w:rsid w:val="00204D21"/>
    <w:rsid w:val="0020637A"/>
    <w:rsid w:val="00206E17"/>
    <w:rsid w:val="002074E0"/>
    <w:rsid w:val="00222CAD"/>
    <w:rsid w:val="00223A59"/>
    <w:rsid w:val="00227210"/>
    <w:rsid w:val="00235772"/>
    <w:rsid w:val="0024680F"/>
    <w:rsid w:val="00280B86"/>
    <w:rsid w:val="00283EE1"/>
    <w:rsid w:val="00291284"/>
    <w:rsid w:val="002A0318"/>
    <w:rsid w:val="002A0E83"/>
    <w:rsid w:val="002A1A97"/>
    <w:rsid w:val="002A4132"/>
    <w:rsid w:val="002B585C"/>
    <w:rsid w:val="002B778E"/>
    <w:rsid w:val="002C0A12"/>
    <w:rsid w:val="002E7362"/>
    <w:rsid w:val="002F0B62"/>
    <w:rsid w:val="00322104"/>
    <w:rsid w:val="0034359B"/>
    <w:rsid w:val="00346D8B"/>
    <w:rsid w:val="00351A36"/>
    <w:rsid w:val="00353F8F"/>
    <w:rsid w:val="00362597"/>
    <w:rsid w:val="003A0D8B"/>
    <w:rsid w:val="003A4558"/>
    <w:rsid w:val="003A7F70"/>
    <w:rsid w:val="003B2126"/>
    <w:rsid w:val="003C3B41"/>
    <w:rsid w:val="003D3DB7"/>
    <w:rsid w:val="003D50F5"/>
    <w:rsid w:val="003F1467"/>
    <w:rsid w:val="003F4068"/>
    <w:rsid w:val="003F72BF"/>
    <w:rsid w:val="004017B8"/>
    <w:rsid w:val="00417B24"/>
    <w:rsid w:val="0042120E"/>
    <w:rsid w:val="004222D2"/>
    <w:rsid w:val="004234CD"/>
    <w:rsid w:val="00434AB5"/>
    <w:rsid w:val="00443C96"/>
    <w:rsid w:val="00450F73"/>
    <w:rsid w:val="00460939"/>
    <w:rsid w:val="00464548"/>
    <w:rsid w:val="00470712"/>
    <w:rsid w:val="00471102"/>
    <w:rsid w:val="00472BCB"/>
    <w:rsid w:val="0047670A"/>
    <w:rsid w:val="004839D2"/>
    <w:rsid w:val="00491E82"/>
    <w:rsid w:val="00492D6E"/>
    <w:rsid w:val="004A3C55"/>
    <w:rsid w:val="004A46B6"/>
    <w:rsid w:val="004A473D"/>
    <w:rsid w:val="004B36AA"/>
    <w:rsid w:val="004C2593"/>
    <w:rsid w:val="004E2AFD"/>
    <w:rsid w:val="004F6126"/>
    <w:rsid w:val="00501DA0"/>
    <w:rsid w:val="00507209"/>
    <w:rsid w:val="00510D1A"/>
    <w:rsid w:val="00522BA0"/>
    <w:rsid w:val="00555FDF"/>
    <w:rsid w:val="00571C28"/>
    <w:rsid w:val="0057335E"/>
    <w:rsid w:val="00580B1D"/>
    <w:rsid w:val="00581A35"/>
    <w:rsid w:val="00585743"/>
    <w:rsid w:val="00587075"/>
    <w:rsid w:val="0059587C"/>
    <w:rsid w:val="00596AB3"/>
    <w:rsid w:val="005A41A5"/>
    <w:rsid w:val="005B2B83"/>
    <w:rsid w:val="005B30F1"/>
    <w:rsid w:val="005C3ACE"/>
    <w:rsid w:val="005C5618"/>
    <w:rsid w:val="005C5719"/>
    <w:rsid w:val="005C7848"/>
    <w:rsid w:val="005D2DC3"/>
    <w:rsid w:val="005D40C3"/>
    <w:rsid w:val="005D4380"/>
    <w:rsid w:val="005E083D"/>
    <w:rsid w:val="005E616E"/>
    <w:rsid w:val="00606A92"/>
    <w:rsid w:val="006150A5"/>
    <w:rsid w:val="00615D37"/>
    <w:rsid w:val="006235C7"/>
    <w:rsid w:val="00631BBA"/>
    <w:rsid w:val="006346CF"/>
    <w:rsid w:val="006418FA"/>
    <w:rsid w:val="006451FB"/>
    <w:rsid w:val="00650820"/>
    <w:rsid w:val="006532D7"/>
    <w:rsid w:val="00655CD9"/>
    <w:rsid w:val="00657E2C"/>
    <w:rsid w:val="00660A76"/>
    <w:rsid w:val="00677050"/>
    <w:rsid w:val="0068489A"/>
    <w:rsid w:val="00697A36"/>
    <w:rsid w:val="006A2BDF"/>
    <w:rsid w:val="006A3142"/>
    <w:rsid w:val="006B2BE8"/>
    <w:rsid w:val="006C409A"/>
    <w:rsid w:val="006E052A"/>
    <w:rsid w:val="006E36C7"/>
    <w:rsid w:val="006E3BD0"/>
    <w:rsid w:val="006F0FF6"/>
    <w:rsid w:val="006F7465"/>
    <w:rsid w:val="00702E58"/>
    <w:rsid w:val="0077699A"/>
    <w:rsid w:val="00782CF5"/>
    <w:rsid w:val="007A1CD4"/>
    <w:rsid w:val="007A6071"/>
    <w:rsid w:val="007C4FFC"/>
    <w:rsid w:val="007D28F2"/>
    <w:rsid w:val="007D58AA"/>
    <w:rsid w:val="007F1A72"/>
    <w:rsid w:val="007F4845"/>
    <w:rsid w:val="00804C4D"/>
    <w:rsid w:val="008058CE"/>
    <w:rsid w:val="00815E0D"/>
    <w:rsid w:val="00821275"/>
    <w:rsid w:val="00823B88"/>
    <w:rsid w:val="0083021A"/>
    <w:rsid w:val="008304AD"/>
    <w:rsid w:val="00836286"/>
    <w:rsid w:val="00847EEB"/>
    <w:rsid w:val="0085060E"/>
    <w:rsid w:val="008572BC"/>
    <w:rsid w:val="00876CD6"/>
    <w:rsid w:val="00886968"/>
    <w:rsid w:val="00890FEB"/>
    <w:rsid w:val="008C6AF4"/>
    <w:rsid w:val="008C7A17"/>
    <w:rsid w:val="008D240B"/>
    <w:rsid w:val="008D264F"/>
    <w:rsid w:val="008D57FB"/>
    <w:rsid w:val="008E1A96"/>
    <w:rsid w:val="008E27C7"/>
    <w:rsid w:val="0090069E"/>
    <w:rsid w:val="00902108"/>
    <w:rsid w:val="0090278C"/>
    <w:rsid w:val="00904875"/>
    <w:rsid w:val="00905560"/>
    <w:rsid w:val="00912AB6"/>
    <w:rsid w:val="00921959"/>
    <w:rsid w:val="009271DD"/>
    <w:rsid w:val="009303A3"/>
    <w:rsid w:val="009334C4"/>
    <w:rsid w:val="00937B01"/>
    <w:rsid w:val="00972515"/>
    <w:rsid w:val="00987EC3"/>
    <w:rsid w:val="009933D1"/>
    <w:rsid w:val="009A03E0"/>
    <w:rsid w:val="009B766A"/>
    <w:rsid w:val="009B7FF2"/>
    <w:rsid w:val="009C5D30"/>
    <w:rsid w:val="009F73AE"/>
    <w:rsid w:val="00A02681"/>
    <w:rsid w:val="00A15C78"/>
    <w:rsid w:val="00A33871"/>
    <w:rsid w:val="00A339F4"/>
    <w:rsid w:val="00A35A4D"/>
    <w:rsid w:val="00A44E0E"/>
    <w:rsid w:val="00A548FF"/>
    <w:rsid w:val="00A54B0B"/>
    <w:rsid w:val="00A556E3"/>
    <w:rsid w:val="00A56DA3"/>
    <w:rsid w:val="00A6030C"/>
    <w:rsid w:val="00A643AF"/>
    <w:rsid w:val="00A66917"/>
    <w:rsid w:val="00A77B19"/>
    <w:rsid w:val="00A8141C"/>
    <w:rsid w:val="00A95166"/>
    <w:rsid w:val="00A97526"/>
    <w:rsid w:val="00AA0641"/>
    <w:rsid w:val="00AC1CF8"/>
    <w:rsid w:val="00AC47DA"/>
    <w:rsid w:val="00AD001C"/>
    <w:rsid w:val="00AD2CAE"/>
    <w:rsid w:val="00AE76B3"/>
    <w:rsid w:val="00AF2940"/>
    <w:rsid w:val="00B02EC7"/>
    <w:rsid w:val="00B21324"/>
    <w:rsid w:val="00B6654C"/>
    <w:rsid w:val="00B67751"/>
    <w:rsid w:val="00B718B8"/>
    <w:rsid w:val="00B72882"/>
    <w:rsid w:val="00B74655"/>
    <w:rsid w:val="00B75D9E"/>
    <w:rsid w:val="00B845FE"/>
    <w:rsid w:val="00B94AB5"/>
    <w:rsid w:val="00BC1231"/>
    <w:rsid w:val="00BC57C8"/>
    <w:rsid w:val="00BD3B1A"/>
    <w:rsid w:val="00BE4E1E"/>
    <w:rsid w:val="00BE7F86"/>
    <w:rsid w:val="00BF1385"/>
    <w:rsid w:val="00BF225F"/>
    <w:rsid w:val="00BF5003"/>
    <w:rsid w:val="00C0222C"/>
    <w:rsid w:val="00C17032"/>
    <w:rsid w:val="00C31A7A"/>
    <w:rsid w:val="00C31D96"/>
    <w:rsid w:val="00C50E9C"/>
    <w:rsid w:val="00C63580"/>
    <w:rsid w:val="00C6407E"/>
    <w:rsid w:val="00C64339"/>
    <w:rsid w:val="00C665F2"/>
    <w:rsid w:val="00C85091"/>
    <w:rsid w:val="00C8562D"/>
    <w:rsid w:val="00C93A09"/>
    <w:rsid w:val="00C94BBC"/>
    <w:rsid w:val="00CA7E6D"/>
    <w:rsid w:val="00CC31F0"/>
    <w:rsid w:val="00CD6EA5"/>
    <w:rsid w:val="00CE642D"/>
    <w:rsid w:val="00D21F18"/>
    <w:rsid w:val="00D24453"/>
    <w:rsid w:val="00D24802"/>
    <w:rsid w:val="00D30C2F"/>
    <w:rsid w:val="00D3309F"/>
    <w:rsid w:val="00D34A15"/>
    <w:rsid w:val="00D34AB8"/>
    <w:rsid w:val="00D36410"/>
    <w:rsid w:val="00D61BAD"/>
    <w:rsid w:val="00D6433B"/>
    <w:rsid w:val="00D663DF"/>
    <w:rsid w:val="00D67980"/>
    <w:rsid w:val="00D700C8"/>
    <w:rsid w:val="00D74278"/>
    <w:rsid w:val="00D82C18"/>
    <w:rsid w:val="00DA43D1"/>
    <w:rsid w:val="00DA4846"/>
    <w:rsid w:val="00DB730A"/>
    <w:rsid w:val="00DB788C"/>
    <w:rsid w:val="00DC1E7E"/>
    <w:rsid w:val="00DC4D4D"/>
    <w:rsid w:val="00DC4FB1"/>
    <w:rsid w:val="00DD1776"/>
    <w:rsid w:val="00DD3954"/>
    <w:rsid w:val="00DE54C6"/>
    <w:rsid w:val="00DE5997"/>
    <w:rsid w:val="00E02FAB"/>
    <w:rsid w:val="00E206EC"/>
    <w:rsid w:val="00E223E7"/>
    <w:rsid w:val="00E22CEF"/>
    <w:rsid w:val="00E270C3"/>
    <w:rsid w:val="00E33A64"/>
    <w:rsid w:val="00E367F6"/>
    <w:rsid w:val="00E47ED0"/>
    <w:rsid w:val="00E51E6E"/>
    <w:rsid w:val="00E52915"/>
    <w:rsid w:val="00E53B72"/>
    <w:rsid w:val="00E60805"/>
    <w:rsid w:val="00E62434"/>
    <w:rsid w:val="00E67B47"/>
    <w:rsid w:val="00E71BCA"/>
    <w:rsid w:val="00E73F59"/>
    <w:rsid w:val="00E83BB0"/>
    <w:rsid w:val="00E934B1"/>
    <w:rsid w:val="00EB40EA"/>
    <w:rsid w:val="00EB6C54"/>
    <w:rsid w:val="00EC3BCA"/>
    <w:rsid w:val="00EE0D11"/>
    <w:rsid w:val="00EE2249"/>
    <w:rsid w:val="00EE4ABE"/>
    <w:rsid w:val="00EF0F35"/>
    <w:rsid w:val="00EF37B8"/>
    <w:rsid w:val="00F01E67"/>
    <w:rsid w:val="00F01F11"/>
    <w:rsid w:val="00F1581A"/>
    <w:rsid w:val="00F225A1"/>
    <w:rsid w:val="00F22AE4"/>
    <w:rsid w:val="00F260C7"/>
    <w:rsid w:val="00F32CC8"/>
    <w:rsid w:val="00F37134"/>
    <w:rsid w:val="00F5064B"/>
    <w:rsid w:val="00F5723A"/>
    <w:rsid w:val="00F64E15"/>
    <w:rsid w:val="00F663C0"/>
    <w:rsid w:val="00F86169"/>
    <w:rsid w:val="00F861E0"/>
    <w:rsid w:val="00F86855"/>
    <w:rsid w:val="00F91973"/>
    <w:rsid w:val="00FA3C14"/>
    <w:rsid w:val="00FA58E9"/>
    <w:rsid w:val="00FC06F5"/>
    <w:rsid w:val="00FD5002"/>
    <w:rsid w:val="00FD6173"/>
    <w:rsid w:val="00FF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93"/>
    <w:pPr>
      <w:suppressAutoHyphens/>
      <w:spacing w:after="0" w:line="240" w:lineRule="auto"/>
    </w:pPr>
    <w:rPr>
      <w:rFonts w:ascii="Times New Roman" w:eastAsiaTheme="minorHAnsi" w:hAnsi="Times New Roman" w:cstheme="minorBidi"/>
      <w:sz w:val="24"/>
      <w:szCs w:val="22"/>
    </w:rPr>
  </w:style>
  <w:style w:type="paragraph" w:styleId="1">
    <w:name w:val="heading 1"/>
    <w:basedOn w:val="a"/>
    <w:next w:val="a"/>
    <w:link w:val="10"/>
    <w:uiPriority w:val="9"/>
    <w:qFormat/>
    <w:rsid w:val="004645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4C2593"/>
    <w:pPr>
      <w:keepNext/>
      <w:numPr>
        <w:ilvl w:val="2"/>
        <w:numId w:val="1"/>
      </w:numPr>
      <w:outlineLvl w:val="2"/>
    </w:pPr>
  </w:style>
  <w:style w:type="paragraph" w:styleId="5">
    <w:name w:val="heading 5"/>
    <w:basedOn w:val="a"/>
    <w:next w:val="a"/>
    <w:link w:val="50"/>
    <w:qFormat/>
    <w:rsid w:val="004C2593"/>
    <w:pPr>
      <w:keepNext/>
      <w:numPr>
        <w:ilvl w:val="4"/>
        <w:numId w:val="1"/>
      </w:numPr>
      <w:jc w:val="center"/>
      <w:outlineLvl w:val="4"/>
    </w:pPr>
    <w:rPr>
      <w:sz w:val="32"/>
    </w:rPr>
  </w:style>
  <w:style w:type="paragraph" w:styleId="6">
    <w:name w:val="heading 6"/>
    <w:basedOn w:val="a"/>
    <w:next w:val="a"/>
    <w:link w:val="60"/>
    <w:qFormat/>
    <w:rsid w:val="004C2593"/>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2593"/>
    <w:rPr>
      <w:rFonts w:ascii="Times New Roman" w:eastAsiaTheme="minorHAnsi" w:hAnsi="Times New Roman" w:cstheme="minorBidi"/>
      <w:sz w:val="24"/>
      <w:szCs w:val="22"/>
    </w:rPr>
  </w:style>
  <w:style w:type="character" w:customStyle="1" w:styleId="50">
    <w:name w:val="Заголовок 5 Знак"/>
    <w:basedOn w:val="a0"/>
    <w:link w:val="5"/>
    <w:rsid w:val="004C2593"/>
    <w:rPr>
      <w:rFonts w:ascii="Times New Roman" w:eastAsiaTheme="minorHAnsi" w:hAnsi="Times New Roman" w:cstheme="minorBidi"/>
      <w:sz w:val="32"/>
      <w:szCs w:val="22"/>
    </w:rPr>
  </w:style>
  <w:style w:type="character" w:customStyle="1" w:styleId="60">
    <w:name w:val="Заголовок 6 Знак"/>
    <w:basedOn w:val="a0"/>
    <w:link w:val="6"/>
    <w:rsid w:val="004C2593"/>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4C2593"/>
    <w:rPr>
      <w:rFonts w:ascii="Tahoma" w:hAnsi="Tahoma" w:cs="Tahoma"/>
      <w:sz w:val="16"/>
      <w:szCs w:val="16"/>
    </w:rPr>
  </w:style>
  <w:style w:type="character" w:customStyle="1" w:styleId="a4">
    <w:name w:val="Текст выноски Знак"/>
    <w:basedOn w:val="a0"/>
    <w:link w:val="a3"/>
    <w:uiPriority w:val="99"/>
    <w:semiHidden/>
    <w:rsid w:val="004C2593"/>
    <w:rPr>
      <w:rFonts w:ascii="Tahoma" w:eastAsiaTheme="minorHAnsi" w:hAnsi="Tahoma" w:cs="Tahoma"/>
      <w:sz w:val="16"/>
      <w:szCs w:val="16"/>
    </w:rPr>
  </w:style>
  <w:style w:type="table" w:styleId="a5">
    <w:name w:val="Table Grid"/>
    <w:basedOn w:val="a1"/>
    <w:uiPriority w:val="59"/>
    <w:rsid w:val="008E27C7"/>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E27C7"/>
    <w:pPr>
      <w:spacing w:after="0" w:line="240" w:lineRule="auto"/>
    </w:pPr>
    <w:rPr>
      <w:rFonts w:asciiTheme="minorHAnsi" w:eastAsiaTheme="minorHAnsi" w:hAnsiTheme="minorHAnsi" w:cstheme="minorBidi"/>
      <w:sz w:val="22"/>
      <w:szCs w:val="22"/>
    </w:rPr>
  </w:style>
  <w:style w:type="table" w:customStyle="1" w:styleId="11">
    <w:name w:val="Сетка таблицы1"/>
    <w:basedOn w:val="a1"/>
    <w:next w:val="a5"/>
    <w:uiPriority w:val="59"/>
    <w:rsid w:val="00183F4A"/>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1776"/>
    <w:pPr>
      <w:ind w:left="720"/>
      <w:contextualSpacing/>
    </w:pPr>
  </w:style>
  <w:style w:type="paragraph" w:styleId="a8">
    <w:name w:val="header"/>
    <w:basedOn w:val="a"/>
    <w:link w:val="a9"/>
    <w:uiPriority w:val="99"/>
    <w:unhideWhenUsed/>
    <w:rsid w:val="008058CE"/>
    <w:pPr>
      <w:tabs>
        <w:tab w:val="center" w:pos="4677"/>
        <w:tab w:val="right" w:pos="9355"/>
      </w:tabs>
    </w:pPr>
  </w:style>
  <w:style w:type="character" w:customStyle="1" w:styleId="a9">
    <w:name w:val="Верхний колонтитул Знак"/>
    <w:basedOn w:val="a0"/>
    <w:link w:val="a8"/>
    <w:uiPriority w:val="99"/>
    <w:rsid w:val="008058CE"/>
    <w:rPr>
      <w:rFonts w:ascii="Times New Roman" w:eastAsiaTheme="minorHAnsi" w:hAnsi="Times New Roman" w:cstheme="minorBidi"/>
      <w:sz w:val="24"/>
      <w:szCs w:val="22"/>
    </w:rPr>
  </w:style>
  <w:style w:type="paragraph" w:styleId="aa">
    <w:name w:val="footer"/>
    <w:basedOn w:val="a"/>
    <w:link w:val="ab"/>
    <w:uiPriority w:val="99"/>
    <w:unhideWhenUsed/>
    <w:rsid w:val="008058CE"/>
    <w:pPr>
      <w:tabs>
        <w:tab w:val="center" w:pos="4677"/>
        <w:tab w:val="right" w:pos="9355"/>
      </w:tabs>
    </w:pPr>
  </w:style>
  <w:style w:type="character" w:customStyle="1" w:styleId="ab">
    <w:name w:val="Нижний колонтитул Знак"/>
    <w:basedOn w:val="a0"/>
    <w:link w:val="aa"/>
    <w:uiPriority w:val="99"/>
    <w:rsid w:val="008058CE"/>
    <w:rPr>
      <w:rFonts w:ascii="Times New Roman" w:eastAsiaTheme="minorHAnsi" w:hAnsi="Times New Roman" w:cstheme="minorBidi"/>
      <w:sz w:val="24"/>
      <w:szCs w:val="22"/>
    </w:rPr>
  </w:style>
  <w:style w:type="character" w:styleId="ac">
    <w:name w:val="Hyperlink"/>
    <w:basedOn w:val="a0"/>
    <w:uiPriority w:val="99"/>
    <w:unhideWhenUsed/>
    <w:rsid w:val="0090278C"/>
    <w:rPr>
      <w:color w:val="0000FF" w:themeColor="hyperlink"/>
      <w:u w:val="single"/>
    </w:rPr>
  </w:style>
  <w:style w:type="character" w:customStyle="1" w:styleId="10">
    <w:name w:val="Заголовок 1 Знак"/>
    <w:basedOn w:val="a0"/>
    <w:link w:val="1"/>
    <w:uiPriority w:val="9"/>
    <w:rsid w:val="00464548"/>
    <w:rPr>
      <w:rFonts w:asciiTheme="majorHAnsi" w:eastAsiaTheme="majorEastAsia" w:hAnsiTheme="majorHAnsi" w:cstheme="majorBidi"/>
      <w:color w:val="365F91" w:themeColor="accent1" w:themeShade="BF"/>
      <w:sz w:val="32"/>
      <w:szCs w:val="32"/>
    </w:rPr>
  </w:style>
  <w:style w:type="paragraph" w:customStyle="1" w:styleId="ad">
    <w:name w:val="Прижатый влево"/>
    <w:basedOn w:val="a"/>
    <w:next w:val="a"/>
    <w:uiPriority w:val="99"/>
    <w:rsid w:val="00464548"/>
    <w:pPr>
      <w:suppressAutoHyphens w:val="0"/>
      <w:autoSpaceDE w:val="0"/>
      <w:autoSpaceDN w:val="0"/>
      <w:adjustRightInd w:val="0"/>
    </w:pPr>
    <w:rPr>
      <w:rFonts w:ascii="Arial" w:eastAsia="Calibri" w:hAnsi="Arial" w:cs="Arial"/>
      <w:szCs w:val="24"/>
      <w:lang w:eastAsia="ru-RU"/>
    </w:rPr>
  </w:style>
  <w:style w:type="character" w:customStyle="1" w:styleId="ae">
    <w:name w:val="Гипертекстовая ссылка"/>
    <w:uiPriority w:val="99"/>
    <w:rsid w:val="00464548"/>
    <w:rPr>
      <w:color w:val="106BBE"/>
    </w:rPr>
  </w:style>
  <w:style w:type="character" w:customStyle="1" w:styleId="af">
    <w:name w:val="Цветовое выделение"/>
    <w:uiPriority w:val="99"/>
    <w:rsid w:val="00464548"/>
    <w:rPr>
      <w:b/>
      <w:bCs/>
      <w:color w:val="26282F"/>
    </w:rPr>
  </w:style>
  <w:style w:type="paragraph" w:customStyle="1" w:styleId="af0">
    <w:name w:val="Таблицы (моноширинный)"/>
    <w:basedOn w:val="a"/>
    <w:next w:val="a"/>
    <w:uiPriority w:val="99"/>
    <w:rsid w:val="00804C4D"/>
    <w:pPr>
      <w:widowControl w:val="0"/>
      <w:suppressAutoHyphens w:val="0"/>
      <w:autoSpaceDE w:val="0"/>
      <w:autoSpaceDN w:val="0"/>
      <w:adjustRightInd w:val="0"/>
    </w:pPr>
    <w:rPr>
      <w:rFonts w:ascii="Courier New" w:eastAsia="Times New Roman" w:hAnsi="Courier New" w:cs="Courier New"/>
      <w:szCs w:val="24"/>
      <w:lang w:eastAsia="ru-RU"/>
    </w:rPr>
  </w:style>
  <w:style w:type="paragraph" w:customStyle="1" w:styleId="af1">
    <w:name w:val="Нормальный (таблица)"/>
    <w:basedOn w:val="a"/>
    <w:next w:val="a"/>
    <w:uiPriority w:val="99"/>
    <w:rsid w:val="00804C4D"/>
    <w:pPr>
      <w:widowControl w:val="0"/>
      <w:suppressAutoHyphens w:val="0"/>
      <w:autoSpaceDE w:val="0"/>
      <w:autoSpaceDN w:val="0"/>
      <w:adjustRightInd w:val="0"/>
      <w:jc w:val="both"/>
    </w:pPr>
    <w:rPr>
      <w:rFonts w:ascii="Arial" w:eastAsia="Times New Roman" w:hAnsi="Arial" w:cs="Arial"/>
      <w:szCs w:val="24"/>
      <w:lang w:eastAsia="ru-RU"/>
    </w:rPr>
  </w:style>
  <w:style w:type="table" w:customStyle="1" w:styleId="110">
    <w:name w:val="Сетка таблицы11"/>
    <w:basedOn w:val="a1"/>
    <w:next w:val="a5"/>
    <w:uiPriority w:val="59"/>
    <w:rsid w:val="000B3E4E"/>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0B3E4E"/>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93"/>
    <w:pPr>
      <w:suppressAutoHyphens/>
      <w:spacing w:after="0" w:line="240" w:lineRule="auto"/>
    </w:pPr>
    <w:rPr>
      <w:rFonts w:ascii="Times New Roman" w:eastAsiaTheme="minorHAnsi" w:hAnsi="Times New Roman" w:cstheme="minorBidi"/>
      <w:sz w:val="24"/>
      <w:szCs w:val="22"/>
    </w:rPr>
  </w:style>
  <w:style w:type="paragraph" w:styleId="1">
    <w:name w:val="heading 1"/>
    <w:basedOn w:val="a"/>
    <w:next w:val="a"/>
    <w:link w:val="10"/>
    <w:uiPriority w:val="9"/>
    <w:qFormat/>
    <w:rsid w:val="004645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4C2593"/>
    <w:pPr>
      <w:keepNext/>
      <w:numPr>
        <w:ilvl w:val="2"/>
        <w:numId w:val="1"/>
      </w:numPr>
      <w:outlineLvl w:val="2"/>
    </w:pPr>
  </w:style>
  <w:style w:type="paragraph" w:styleId="5">
    <w:name w:val="heading 5"/>
    <w:basedOn w:val="a"/>
    <w:next w:val="a"/>
    <w:link w:val="50"/>
    <w:qFormat/>
    <w:rsid w:val="004C2593"/>
    <w:pPr>
      <w:keepNext/>
      <w:numPr>
        <w:ilvl w:val="4"/>
        <w:numId w:val="1"/>
      </w:numPr>
      <w:jc w:val="center"/>
      <w:outlineLvl w:val="4"/>
    </w:pPr>
    <w:rPr>
      <w:sz w:val="32"/>
    </w:rPr>
  </w:style>
  <w:style w:type="paragraph" w:styleId="6">
    <w:name w:val="heading 6"/>
    <w:basedOn w:val="a"/>
    <w:next w:val="a"/>
    <w:link w:val="60"/>
    <w:qFormat/>
    <w:rsid w:val="004C2593"/>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2593"/>
    <w:rPr>
      <w:rFonts w:ascii="Times New Roman" w:eastAsiaTheme="minorHAnsi" w:hAnsi="Times New Roman" w:cstheme="minorBidi"/>
      <w:sz w:val="24"/>
      <w:szCs w:val="22"/>
    </w:rPr>
  </w:style>
  <w:style w:type="character" w:customStyle="1" w:styleId="50">
    <w:name w:val="Заголовок 5 Знак"/>
    <w:basedOn w:val="a0"/>
    <w:link w:val="5"/>
    <w:rsid w:val="004C2593"/>
    <w:rPr>
      <w:rFonts w:ascii="Times New Roman" w:eastAsiaTheme="minorHAnsi" w:hAnsi="Times New Roman" w:cstheme="minorBidi"/>
      <w:sz w:val="32"/>
      <w:szCs w:val="22"/>
    </w:rPr>
  </w:style>
  <w:style w:type="character" w:customStyle="1" w:styleId="60">
    <w:name w:val="Заголовок 6 Знак"/>
    <w:basedOn w:val="a0"/>
    <w:link w:val="6"/>
    <w:rsid w:val="004C2593"/>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4C2593"/>
    <w:rPr>
      <w:rFonts w:ascii="Tahoma" w:hAnsi="Tahoma" w:cs="Tahoma"/>
      <w:sz w:val="16"/>
      <w:szCs w:val="16"/>
    </w:rPr>
  </w:style>
  <w:style w:type="character" w:customStyle="1" w:styleId="a4">
    <w:name w:val="Текст выноски Знак"/>
    <w:basedOn w:val="a0"/>
    <w:link w:val="a3"/>
    <w:uiPriority w:val="99"/>
    <w:semiHidden/>
    <w:rsid w:val="004C2593"/>
    <w:rPr>
      <w:rFonts w:ascii="Tahoma" w:eastAsiaTheme="minorHAnsi" w:hAnsi="Tahoma" w:cs="Tahoma"/>
      <w:sz w:val="16"/>
      <w:szCs w:val="16"/>
    </w:rPr>
  </w:style>
  <w:style w:type="table" w:styleId="a5">
    <w:name w:val="Table Grid"/>
    <w:basedOn w:val="a1"/>
    <w:uiPriority w:val="59"/>
    <w:rsid w:val="008E27C7"/>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E27C7"/>
    <w:pPr>
      <w:spacing w:after="0" w:line="240" w:lineRule="auto"/>
    </w:pPr>
    <w:rPr>
      <w:rFonts w:asciiTheme="minorHAnsi" w:eastAsiaTheme="minorHAnsi" w:hAnsiTheme="minorHAnsi" w:cstheme="minorBidi"/>
      <w:sz w:val="22"/>
      <w:szCs w:val="22"/>
    </w:rPr>
  </w:style>
  <w:style w:type="table" w:customStyle="1" w:styleId="11">
    <w:name w:val="Сетка таблицы1"/>
    <w:basedOn w:val="a1"/>
    <w:next w:val="a5"/>
    <w:uiPriority w:val="59"/>
    <w:rsid w:val="00183F4A"/>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D1776"/>
    <w:pPr>
      <w:ind w:left="720"/>
      <w:contextualSpacing/>
    </w:pPr>
  </w:style>
  <w:style w:type="paragraph" w:styleId="a8">
    <w:name w:val="header"/>
    <w:basedOn w:val="a"/>
    <w:link w:val="a9"/>
    <w:uiPriority w:val="99"/>
    <w:unhideWhenUsed/>
    <w:rsid w:val="008058CE"/>
    <w:pPr>
      <w:tabs>
        <w:tab w:val="center" w:pos="4677"/>
        <w:tab w:val="right" w:pos="9355"/>
      </w:tabs>
    </w:pPr>
  </w:style>
  <w:style w:type="character" w:customStyle="1" w:styleId="a9">
    <w:name w:val="Верхний колонтитул Знак"/>
    <w:basedOn w:val="a0"/>
    <w:link w:val="a8"/>
    <w:uiPriority w:val="99"/>
    <w:rsid w:val="008058CE"/>
    <w:rPr>
      <w:rFonts w:ascii="Times New Roman" w:eastAsiaTheme="minorHAnsi" w:hAnsi="Times New Roman" w:cstheme="minorBidi"/>
      <w:sz w:val="24"/>
      <w:szCs w:val="22"/>
    </w:rPr>
  </w:style>
  <w:style w:type="paragraph" w:styleId="aa">
    <w:name w:val="footer"/>
    <w:basedOn w:val="a"/>
    <w:link w:val="ab"/>
    <w:uiPriority w:val="99"/>
    <w:unhideWhenUsed/>
    <w:rsid w:val="008058CE"/>
    <w:pPr>
      <w:tabs>
        <w:tab w:val="center" w:pos="4677"/>
        <w:tab w:val="right" w:pos="9355"/>
      </w:tabs>
    </w:pPr>
  </w:style>
  <w:style w:type="character" w:customStyle="1" w:styleId="ab">
    <w:name w:val="Нижний колонтитул Знак"/>
    <w:basedOn w:val="a0"/>
    <w:link w:val="aa"/>
    <w:uiPriority w:val="99"/>
    <w:rsid w:val="008058CE"/>
    <w:rPr>
      <w:rFonts w:ascii="Times New Roman" w:eastAsiaTheme="minorHAnsi" w:hAnsi="Times New Roman" w:cstheme="minorBidi"/>
      <w:sz w:val="24"/>
      <w:szCs w:val="22"/>
    </w:rPr>
  </w:style>
  <w:style w:type="character" w:styleId="ac">
    <w:name w:val="Hyperlink"/>
    <w:basedOn w:val="a0"/>
    <w:uiPriority w:val="99"/>
    <w:unhideWhenUsed/>
    <w:rsid w:val="0090278C"/>
    <w:rPr>
      <w:color w:val="0000FF" w:themeColor="hyperlink"/>
      <w:u w:val="single"/>
    </w:rPr>
  </w:style>
  <w:style w:type="character" w:customStyle="1" w:styleId="10">
    <w:name w:val="Заголовок 1 Знак"/>
    <w:basedOn w:val="a0"/>
    <w:link w:val="1"/>
    <w:uiPriority w:val="9"/>
    <w:rsid w:val="00464548"/>
    <w:rPr>
      <w:rFonts w:asciiTheme="majorHAnsi" w:eastAsiaTheme="majorEastAsia" w:hAnsiTheme="majorHAnsi" w:cstheme="majorBidi"/>
      <w:color w:val="365F91" w:themeColor="accent1" w:themeShade="BF"/>
      <w:sz w:val="32"/>
      <w:szCs w:val="32"/>
    </w:rPr>
  </w:style>
  <w:style w:type="paragraph" w:customStyle="1" w:styleId="ad">
    <w:name w:val="Прижатый влево"/>
    <w:basedOn w:val="a"/>
    <w:next w:val="a"/>
    <w:uiPriority w:val="99"/>
    <w:rsid w:val="00464548"/>
    <w:pPr>
      <w:suppressAutoHyphens w:val="0"/>
      <w:autoSpaceDE w:val="0"/>
      <w:autoSpaceDN w:val="0"/>
      <w:adjustRightInd w:val="0"/>
    </w:pPr>
    <w:rPr>
      <w:rFonts w:ascii="Arial" w:eastAsia="Calibri" w:hAnsi="Arial" w:cs="Arial"/>
      <w:szCs w:val="24"/>
      <w:lang w:eastAsia="ru-RU"/>
    </w:rPr>
  </w:style>
  <w:style w:type="character" w:customStyle="1" w:styleId="ae">
    <w:name w:val="Гипертекстовая ссылка"/>
    <w:uiPriority w:val="99"/>
    <w:rsid w:val="00464548"/>
    <w:rPr>
      <w:color w:val="106BBE"/>
    </w:rPr>
  </w:style>
  <w:style w:type="character" w:customStyle="1" w:styleId="af">
    <w:name w:val="Цветовое выделение"/>
    <w:uiPriority w:val="99"/>
    <w:rsid w:val="00464548"/>
    <w:rPr>
      <w:b/>
      <w:bCs/>
      <w:color w:val="26282F"/>
    </w:rPr>
  </w:style>
  <w:style w:type="paragraph" w:customStyle="1" w:styleId="af0">
    <w:name w:val="Таблицы (моноширинный)"/>
    <w:basedOn w:val="a"/>
    <w:next w:val="a"/>
    <w:uiPriority w:val="99"/>
    <w:rsid w:val="00804C4D"/>
    <w:pPr>
      <w:widowControl w:val="0"/>
      <w:suppressAutoHyphens w:val="0"/>
      <w:autoSpaceDE w:val="0"/>
      <w:autoSpaceDN w:val="0"/>
      <w:adjustRightInd w:val="0"/>
    </w:pPr>
    <w:rPr>
      <w:rFonts w:ascii="Courier New" w:eastAsia="Times New Roman" w:hAnsi="Courier New" w:cs="Courier New"/>
      <w:szCs w:val="24"/>
      <w:lang w:eastAsia="ru-RU"/>
    </w:rPr>
  </w:style>
  <w:style w:type="paragraph" w:customStyle="1" w:styleId="af1">
    <w:name w:val="Нормальный (таблица)"/>
    <w:basedOn w:val="a"/>
    <w:next w:val="a"/>
    <w:uiPriority w:val="99"/>
    <w:rsid w:val="00804C4D"/>
    <w:pPr>
      <w:widowControl w:val="0"/>
      <w:suppressAutoHyphens w:val="0"/>
      <w:autoSpaceDE w:val="0"/>
      <w:autoSpaceDN w:val="0"/>
      <w:adjustRightInd w:val="0"/>
      <w:jc w:val="both"/>
    </w:pPr>
    <w:rPr>
      <w:rFonts w:ascii="Arial" w:eastAsia="Times New Roman" w:hAnsi="Arial" w:cs="Arial"/>
      <w:szCs w:val="24"/>
      <w:lang w:eastAsia="ru-RU"/>
    </w:rPr>
  </w:style>
  <w:style w:type="table" w:customStyle="1" w:styleId="110">
    <w:name w:val="Сетка таблицы11"/>
    <w:basedOn w:val="a1"/>
    <w:next w:val="a5"/>
    <w:uiPriority w:val="59"/>
    <w:rsid w:val="000B3E4E"/>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0B3E4E"/>
    <w:pPr>
      <w:spacing w:after="0" w:line="240" w:lineRule="auto"/>
    </w:pPr>
    <w:rPr>
      <w:rFonts w:ascii="Times New Roman" w:hAnsi="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755">
      <w:bodyDiv w:val="1"/>
      <w:marLeft w:val="0"/>
      <w:marRight w:val="0"/>
      <w:marTop w:val="0"/>
      <w:marBottom w:val="0"/>
      <w:divBdr>
        <w:top w:val="none" w:sz="0" w:space="0" w:color="auto"/>
        <w:left w:val="none" w:sz="0" w:space="0" w:color="auto"/>
        <w:bottom w:val="none" w:sz="0" w:space="0" w:color="auto"/>
        <w:right w:val="none" w:sz="0" w:space="0" w:color="auto"/>
      </w:divBdr>
    </w:div>
    <w:div w:id="8595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6507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798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6;&#1089;&#1090;&#1072;&#1085;&#1086;&#1074;&#1083;&#1077;&#1085;&#1080;&#1103;%2001.06.2021\&#1087;&#1086;&#1089;&#1090;&#1072;&#1085;&#1086;&#1074;&#1083;&#1077;&#1085;&#1080;&#1077;%20990%20&#1087;&#1077;&#1095;&#1072;&#1090;&#1100;.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4425-EE29-4822-8B91-EFBA27EE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7276</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Сахиуллина Рафина Курбангалеевна</dc:creator>
  <cp:lastModifiedBy>Секретарь Главы города</cp:lastModifiedBy>
  <cp:revision>6</cp:revision>
  <cp:lastPrinted>2025-02-07T05:17:00Z</cp:lastPrinted>
  <dcterms:created xsi:type="dcterms:W3CDTF">2025-02-07T04:58:00Z</dcterms:created>
  <dcterms:modified xsi:type="dcterms:W3CDTF">2025-02-10T11:08:00Z</dcterms:modified>
</cp:coreProperties>
</file>